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A6" w:rsidRDefault="00D46D4F" w:rsidP="00694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10241"/>
            <wp:effectExtent l="19050" t="0" r="0" b="0"/>
            <wp:docPr id="1" name="Рисунок 1" descr="C:\Users\User\Desktop\об огранизац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 огранизации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4F" w:rsidRDefault="00D46D4F" w:rsidP="006E255F">
      <w:pPr>
        <w:tabs>
          <w:tab w:val="left" w:pos="7530"/>
        </w:tabs>
        <w:jc w:val="both"/>
        <w:rPr>
          <w:rFonts w:ascii="Times New Roman" w:hAnsi="Times New Roman"/>
          <w:sz w:val="28"/>
          <w:szCs w:val="28"/>
        </w:rPr>
      </w:pPr>
    </w:p>
    <w:p w:rsidR="00617A85" w:rsidRDefault="00D46D4F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910241"/>
            <wp:effectExtent l="19050" t="0" r="0" b="0"/>
            <wp:docPr id="2" name="Рисунок 2" descr="C:\Users\User\Desktop\об огранизаци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 огранизации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501"/>
      </w:tblGrid>
      <w:tr w:rsidR="00617A85" w:rsidTr="001F647A">
        <w:trPr>
          <w:jc w:val="right"/>
        </w:trPr>
        <w:tc>
          <w:tcPr>
            <w:tcW w:w="4501" w:type="dxa"/>
          </w:tcPr>
          <w:p w:rsidR="00617A85" w:rsidRPr="001319D4" w:rsidRDefault="00617A85" w:rsidP="001F647A">
            <w:pPr>
              <w:rPr>
                <w:sz w:val="28"/>
              </w:rPr>
            </w:pPr>
            <w:r w:rsidRPr="001319D4">
              <w:rPr>
                <w:sz w:val="28"/>
              </w:rPr>
              <w:lastRenderedPageBreak/>
              <w:t>Приложение № 1</w:t>
            </w:r>
          </w:p>
          <w:p w:rsidR="00617A85" w:rsidRPr="001319D4" w:rsidRDefault="00617A85" w:rsidP="00314A8B">
            <w:pPr>
              <w:rPr>
                <w:sz w:val="28"/>
              </w:rPr>
            </w:pPr>
            <w:r w:rsidRPr="00314A8B">
              <w:rPr>
                <w:sz w:val="28"/>
              </w:rPr>
              <w:t xml:space="preserve">к приказу МБДОУ </w:t>
            </w:r>
            <w:r w:rsidR="00314A8B">
              <w:rPr>
                <w:sz w:val="28"/>
              </w:rPr>
              <w:t xml:space="preserve">                                «Детский сад </w:t>
            </w:r>
            <w:r w:rsidRPr="00314A8B">
              <w:rPr>
                <w:sz w:val="28"/>
              </w:rPr>
              <w:t xml:space="preserve"> </w:t>
            </w:r>
            <w:r w:rsidR="00314A8B" w:rsidRPr="00314A8B">
              <w:rPr>
                <w:sz w:val="28"/>
                <w:szCs w:val="28"/>
              </w:rPr>
              <w:t>№1 «</w:t>
            </w:r>
            <w:proofErr w:type="spellStart"/>
            <w:r w:rsidR="00314A8B" w:rsidRPr="00314A8B">
              <w:rPr>
                <w:sz w:val="28"/>
                <w:szCs w:val="28"/>
              </w:rPr>
              <w:t>Ясмина</w:t>
            </w:r>
            <w:proofErr w:type="spellEnd"/>
            <w:r w:rsidR="00314A8B" w:rsidRPr="00314A8B">
              <w:rPr>
                <w:sz w:val="28"/>
                <w:szCs w:val="28"/>
              </w:rPr>
              <w:t xml:space="preserve">» </w:t>
            </w:r>
            <w:r w:rsidR="00314A8B">
              <w:rPr>
                <w:sz w:val="28"/>
                <w:szCs w:val="28"/>
              </w:rPr>
              <w:t xml:space="preserve">                                                </w:t>
            </w:r>
            <w:r w:rsidR="00314A8B" w:rsidRPr="00314A8B">
              <w:rPr>
                <w:sz w:val="28"/>
                <w:szCs w:val="28"/>
              </w:rPr>
              <w:t>с</w:t>
            </w:r>
            <w:proofErr w:type="gramStart"/>
            <w:r w:rsidR="00314A8B">
              <w:rPr>
                <w:sz w:val="28"/>
                <w:szCs w:val="28"/>
              </w:rPr>
              <w:t xml:space="preserve"> </w:t>
            </w:r>
            <w:r w:rsidR="00314A8B" w:rsidRPr="00314A8B">
              <w:rPr>
                <w:sz w:val="28"/>
                <w:szCs w:val="28"/>
              </w:rPr>
              <w:t>.</w:t>
            </w:r>
            <w:proofErr w:type="gramEnd"/>
            <w:r w:rsidR="00314A8B" w:rsidRPr="00314A8B">
              <w:rPr>
                <w:sz w:val="28"/>
                <w:szCs w:val="28"/>
              </w:rPr>
              <w:t xml:space="preserve"> </w:t>
            </w:r>
            <w:proofErr w:type="spellStart"/>
            <w:r w:rsidR="00314A8B" w:rsidRPr="00314A8B">
              <w:rPr>
                <w:sz w:val="28"/>
                <w:szCs w:val="28"/>
              </w:rPr>
              <w:t>Побединское</w:t>
            </w:r>
            <w:proofErr w:type="spellEnd"/>
            <w:r w:rsidRPr="00314A8B">
              <w:rPr>
                <w:sz w:val="28"/>
              </w:rPr>
              <w:t xml:space="preserve"> Грозненского</w:t>
            </w:r>
            <w:r>
              <w:rPr>
                <w:sz w:val="28"/>
              </w:rPr>
              <w:t xml:space="preserve"> </w:t>
            </w:r>
            <w:r w:rsidR="00314A8B">
              <w:rPr>
                <w:sz w:val="28"/>
              </w:rPr>
              <w:t xml:space="preserve">                      </w:t>
            </w:r>
            <w:r>
              <w:rPr>
                <w:sz w:val="28"/>
              </w:rPr>
              <w:t>муниципального района»</w:t>
            </w:r>
          </w:p>
          <w:p w:rsidR="00617A85" w:rsidRPr="00314A8B" w:rsidRDefault="00617A85" w:rsidP="001F647A">
            <w:pPr>
              <w:rPr>
                <w:sz w:val="28"/>
                <w:u w:val="single"/>
              </w:rPr>
            </w:pPr>
            <w:r w:rsidRPr="001319D4">
              <w:rPr>
                <w:sz w:val="28"/>
              </w:rPr>
              <w:t xml:space="preserve">от </w:t>
            </w:r>
            <w:r w:rsidR="003751C8">
              <w:rPr>
                <w:sz w:val="28"/>
              </w:rPr>
              <w:t>01.03.2022</w:t>
            </w:r>
            <w:r w:rsidRPr="001319D4">
              <w:rPr>
                <w:sz w:val="28"/>
              </w:rPr>
              <w:t xml:space="preserve"> </w:t>
            </w:r>
            <w:r w:rsidRPr="00314A8B">
              <w:rPr>
                <w:sz w:val="28"/>
              </w:rPr>
              <w:t xml:space="preserve">№ </w:t>
            </w:r>
            <w:r w:rsidR="00314A8B" w:rsidRPr="006E255F">
              <w:rPr>
                <w:sz w:val="28"/>
              </w:rPr>
              <w:t>95/1-од</w:t>
            </w:r>
          </w:p>
        </w:tc>
      </w:tr>
    </w:tbl>
    <w:p w:rsidR="00617A85" w:rsidRDefault="00617A85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85" w:rsidRPr="00996020" w:rsidRDefault="00996020" w:rsidP="0099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996020" w:rsidRDefault="00996020" w:rsidP="0099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proofErr w:type="gramStart"/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процедуры внутренней системы оценки качества дошкольного образования</w:t>
      </w:r>
      <w:proofErr w:type="gramEnd"/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МБДОУ «Детский сад </w:t>
      </w:r>
      <w:r w:rsidR="00314A8B" w:rsidRPr="00314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 «</w:t>
      </w:r>
      <w:proofErr w:type="spellStart"/>
      <w:r w:rsidR="00314A8B" w:rsidRPr="00314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Ясмина</w:t>
      </w:r>
      <w:proofErr w:type="spellEnd"/>
      <w:r w:rsidR="00314A8B" w:rsidRPr="00314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proofErr w:type="spellStart"/>
      <w:r w:rsidR="00314A8B" w:rsidRPr="00314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</w:t>
      </w:r>
      <w:r w:rsidR="00314A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</w:p>
    <w:p w:rsidR="00617A85" w:rsidRPr="00996020" w:rsidRDefault="00996020" w:rsidP="0099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Грозненского муниципального района»</w:t>
      </w:r>
    </w:p>
    <w:p w:rsidR="00996020" w:rsidRDefault="00996020" w:rsidP="0099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год</w:t>
      </w:r>
    </w:p>
    <w:p w:rsidR="00996020" w:rsidRPr="00996020" w:rsidRDefault="00996020" w:rsidP="0099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10006" w:type="dxa"/>
        <w:tblInd w:w="-176" w:type="dxa"/>
        <w:tblLayout w:type="fixed"/>
        <w:tblLook w:val="04A0"/>
      </w:tblPr>
      <w:tblGrid>
        <w:gridCol w:w="1989"/>
        <w:gridCol w:w="1981"/>
        <w:gridCol w:w="1470"/>
        <w:gridCol w:w="1652"/>
        <w:gridCol w:w="2914"/>
      </w:tblGrid>
      <w:tr w:rsidR="00617A85" w:rsidRPr="00617A85" w:rsidTr="001C7197">
        <w:trPr>
          <w:trHeight w:val="32"/>
        </w:trPr>
        <w:tc>
          <w:tcPr>
            <w:tcW w:w="1989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</w:t>
            </w:r>
            <w:r w:rsidR="0099602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/ мероприятие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Критерий </w:t>
            </w:r>
          </w:p>
        </w:tc>
        <w:tc>
          <w:tcPr>
            <w:tcW w:w="1470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Сроки</w:t>
            </w:r>
            <w:r w:rsidR="00617A85" w:rsidRPr="00617A8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Форма отчетности</w:t>
            </w:r>
            <w:r w:rsidR="00617A85" w:rsidRPr="00617A85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Ответственные</w:t>
            </w:r>
          </w:p>
        </w:tc>
      </w:tr>
      <w:tr w:rsidR="00617A85" w:rsidRPr="00617A85" w:rsidTr="001C7197">
        <w:trPr>
          <w:trHeight w:val="173"/>
        </w:trPr>
        <w:tc>
          <w:tcPr>
            <w:tcW w:w="1989" w:type="dxa"/>
            <w:vMerge w:val="restart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1.Соответствие образовательных программ дошкольного образования требованиям ФГОС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региональным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муниципальным приоритетам развития системы дошкольного образования 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1.1 Соответствие структуры и содержания образовательных программ дошкольного образования требованиям ФГОС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470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914" w:type="dxa"/>
          </w:tcPr>
          <w:p w:rsidR="00617A85" w:rsidRPr="00617A85" w:rsidRDefault="00996020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5D5C69" w:rsidRPr="00617A85" w:rsidTr="001C7197">
        <w:trPr>
          <w:trHeight w:val="23"/>
        </w:trPr>
        <w:tc>
          <w:tcPr>
            <w:tcW w:w="1989" w:type="dxa"/>
            <w:vMerge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1.2 Включение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      </w:r>
          </w:p>
        </w:tc>
        <w:tc>
          <w:tcPr>
            <w:tcW w:w="1470" w:type="dxa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9602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914" w:type="dxa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5D5C69" w:rsidRPr="00617A85" w:rsidTr="001C7197">
        <w:trPr>
          <w:trHeight w:val="65"/>
        </w:trPr>
        <w:tc>
          <w:tcPr>
            <w:tcW w:w="1989" w:type="dxa"/>
            <w:vMerge w:val="restart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2.Повышение качества содержания образовательной деятельности в ДОО </w:t>
            </w:r>
          </w:p>
        </w:tc>
        <w:tc>
          <w:tcPr>
            <w:tcW w:w="1981" w:type="dxa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2.1 Создание современной образовательной среды</w:t>
            </w:r>
          </w:p>
        </w:tc>
        <w:tc>
          <w:tcPr>
            <w:tcW w:w="1470" w:type="dxa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  <w:vMerge w:val="restart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914" w:type="dxa"/>
            <w:vMerge w:val="restart"/>
          </w:tcPr>
          <w:p w:rsidR="005D5C69" w:rsidRPr="00617A85" w:rsidRDefault="005D5C69" w:rsidP="005D5C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2.2 Использование педагогами эффективных форм и методов взаимодействия с детьми</w:t>
            </w:r>
          </w:p>
        </w:tc>
        <w:tc>
          <w:tcPr>
            <w:tcW w:w="1470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A85" w:rsidRPr="00617A85" w:rsidTr="001C7197">
        <w:trPr>
          <w:trHeight w:val="140"/>
        </w:trPr>
        <w:tc>
          <w:tcPr>
            <w:tcW w:w="1989" w:type="dxa"/>
            <w:vMerge w:val="restart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 Достижение педагогами МБДОУ планируемого образовательного ценза и уровня аттестации 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3.1 Количество педагогов с высшим педагогическим образованием не менее среднего показателя по МБДОУ</w:t>
            </w:r>
          </w:p>
        </w:tc>
        <w:tc>
          <w:tcPr>
            <w:tcW w:w="1470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формирование сравнительного анализа</w:t>
            </w:r>
          </w:p>
        </w:tc>
        <w:tc>
          <w:tcPr>
            <w:tcW w:w="2914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3.2 Количество педагогов с первой и высшей квалификационными категориями не менее среднего показателя </w:t>
            </w: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по </w:t>
            </w:r>
            <w:r w:rsid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470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Май 2022</w:t>
            </w:r>
          </w:p>
        </w:tc>
        <w:tc>
          <w:tcPr>
            <w:tcW w:w="1652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 и формирование сравнительного анализа</w:t>
            </w:r>
          </w:p>
        </w:tc>
        <w:tc>
          <w:tcPr>
            <w:tcW w:w="2914" w:type="dxa"/>
          </w:tcPr>
          <w:p w:rsidR="00617A85" w:rsidRPr="00617A85" w:rsidRDefault="005D5C69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5C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206"/>
        </w:trPr>
        <w:tc>
          <w:tcPr>
            <w:tcW w:w="1989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4.Выполнение требований ФГОС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развивающей предметно-пространственной среде (РППС) с учетом региональных приоритетов развития системы дошкольного образования 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4.1 Обеспечение качества образовательной инфраструктуры и РППС в групповых помещениях </w:t>
            </w:r>
          </w:p>
        </w:tc>
        <w:tc>
          <w:tcPr>
            <w:tcW w:w="1470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</w:t>
            </w:r>
            <w:r w:rsidR="00617A85"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аполнение </w:t>
            </w:r>
            <w:proofErr w:type="spellStart"/>
            <w:proofErr w:type="gramStart"/>
            <w:r w:rsidR="00617A85"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914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107"/>
        </w:trPr>
        <w:tc>
          <w:tcPr>
            <w:tcW w:w="1989" w:type="dxa"/>
            <w:vMerge w:val="restart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 Обеспечение качества психолого-педагогических условий 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5.1 Создание условий для социально-личностного развития ребенка </w:t>
            </w:r>
          </w:p>
        </w:tc>
        <w:tc>
          <w:tcPr>
            <w:tcW w:w="1470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  <w:vMerge w:val="restart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914" w:type="dxa"/>
            <w:vMerge w:val="restart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5.2 Взаимодействие сотрудников с семьями находится на достаточном уровне </w:t>
            </w:r>
          </w:p>
        </w:tc>
        <w:tc>
          <w:tcPr>
            <w:tcW w:w="1470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5.3 Создание максимальных возможностей для развития игровой деятельности </w:t>
            </w:r>
          </w:p>
        </w:tc>
        <w:tc>
          <w:tcPr>
            <w:tcW w:w="1470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 2022</w:t>
            </w:r>
          </w:p>
        </w:tc>
        <w:tc>
          <w:tcPr>
            <w:tcW w:w="1652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7A85" w:rsidRPr="00617A85" w:rsidTr="001C7197">
        <w:trPr>
          <w:trHeight w:val="239"/>
        </w:trPr>
        <w:tc>
          <w:tcPr>
            <w:tcW w:w="1989" w:type="dxa"/>
            <w:vMerge w:val="restart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6.Соответствие адаптированных образовательных программ дошкольного образования требованиям ФГОС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учетом уровня развития и состояния здоровья обучающихся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6.1. Соответствие требованиям ФГОС ДО адаптированных образовательных программ дошкольного образования соответствуют требованиям </w:t>
            </w:r>
          </w:p>
        </w:tc>
        <w:tc>
          <w:tcPr>
            <w:tcW w:w="1470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652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оценочного листа</w:t>
            </w:r>
          </w:p>
        </w:tc>
        <w:tc>
          <w:tcPr>
            <w:tcW w:w="2914" w:type="dxa"/>
          </w:tcPr>
          <w:p w:rsidR="00617A85" w:rsidRPr="00617A85" w:rsidRDefault="001C719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1C7197" w:rsidRPr="00617A85" w:rsidTr="001C7197">
        <w:trPr>
          <w:trHeight w:val="23"/>
        </w:trPr>
        <w:tc>
          <w:tcPr>
            <w:tcW w:w="1989" w:type="dxa"/>
            <w:vMerge/>
          </w:tcPr>
          <w:p w:rsidR="001C7197" w:rsidRPr="00617A85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1C7197" w:rsidRPr="00617A85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6.2. Обеспеченность кадрами для реализации адаптированных основных образовательных программ дошкольного образования </w:t>
            </w:r>
          </w:p>
        </w:tc>
        <w:tc>
          <w:tcPr>
            <w:tcW w:w="1470" w:type="dxa"/>
          </w:tcPr>
          <w:p w:rsidR="001C7197" w:rsidRPr="00617A85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652" w:type="dxa"/>
          </w:tcPr>
          <w:p w:rsidR="001C7197" w:rsidRPr="00617A85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r w:rsid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</w:t>
            </w:r>
            <w:proofErr w:type="gramStart"/>
            <w:r w:rsid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к-</w:t>
            </w:r>
            <w:proofErr w:type="gramEnd"/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листа</w:t>
            </w:r>
          </w:p>
        </w:tc>
        <w:tc>
          <w:tcPr>
            <w:tcW w:w="2914" w:type="dxa"/>
          </w:tcPr>
          <w:p w:rsidR="001C7197" w:rsidRPr="00617A85" w:rsidRDefault="001C7197" w:rsidP="001C719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C71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140"/>
        </w:trPr>
        <w:tc>
          <w:tcPr>
            <w:tcW w:w="1989" w:type="dxa"/>
            <w:vMerge w:val="restart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 Обеспечение взаимодействия с родителями - равноправными участниками образовательных отношений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7.1.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Использование педагогического ресурса семьи в образовательном процессе и обеспечивающих индивидуальную поддержку ребенка в условиях семейного воспитания</w:t>
            </w:r>
            <w:proofErr w:type="gramEnd"/>
          </w:p>
        </w:tc>
        <w:tc>
          <w:tcPr>
            <w:tcW w:w="1470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652" w:type="dxa"/>
            <w:vMerge w:val="restart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  <w:r w:rsidR="00617A85"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  <w:vMerge w:val="restart"/>
          </w:tcPr>
          <w:p w:rsid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  <w:p w:rsidR="00BA7A87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Родители (законные представители)</w:t>
            </w: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7.2.</w:t>
            </w:r>
            <w:r w:rsid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Удовлетворитель</w:t>
            </w:r>
            <w:r w:rsid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ность</w:t>
            </w:r>
            <w:proofErr w:type="spellEnd"/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родителей услугами МБДОУ</w:t>
            </w:r>
          </w:p>
        </w:tc>
        <w:tc>
          <w:tcPr>
            <w:tcW w:w="1470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652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 w:val="restart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 Создание в МБДОУ условий для сохранения здоровья обучающихся, обеспечения безопасности дошкольного образования, качества присмотра и ухода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8.1. Уровень заболеваемости </w:t>
            </w:r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МБДОУ</w:t>
            </w:r>
          </w:p>
        </w:tc>
        <w:tc>
          <w:tcPr>
            <w:tcW w:w="1470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  <w:r w:rsidR="00617A85"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  <w:tc>
          <w:tcPr>
            <w:tcW w:w="2914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23"/>
        </w:trPr>
        <w:tc>
          <w:tcPr>
            <w:tcW w:w="1989" w:type="dxa"/>
            <w:vMerge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8.2. Обеспечение</w:t>
            </w:r>
          </w:p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100 % выполнения показателей создания безопасных условий дошкольного образования, присмотра и ухода</w:t>
            </w:r>
          </w:p>
        </w:tc>
        <w:tc>
          <w:tcPr>
            <w:tcW w:w="1470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652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914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BA7A87" w:rsidRPr="00617A85" w:rsidTr="001C7197">
        <w:trPr>
          <w:trHeight w:val="23"/>
        </w:trPr>
        <w:tc>
          <w:tcPr>
            <w:tcW w:w="1989" w:type="dxa"/>
            <w:vMerge/>
          </w:tcPr>
          <w:p w:rsidR="00BA7A87" w:rsidRPr="00617A85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</w:tcPr>
          <w:p w:rsidR="00BA7A87" w:rsidRPr="00617A85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8.3. Выполнение норм питания (85-100%)</w:t>
            </w:r>
          </w:p>
        </w:tc>
        <w:tc>
          <w:tcPr>
            <w:tcW w:w="1470" w:type="dxa"/>
          </w:tcPr>
          <w:p w:rsidR="00BA7A87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  <w:p w:rsidR="00BA7A87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A7A87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BA7A87" w:rsidRPr="00617A85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</w:tcPr>
          <w:p w:rsidR="00BA7A87" w:rsidRPr="00617A85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Заполнение </w:t>
            </w:r>
            <w:proofErr w:type="spellStart"/>
            <w:proofErr w:type="gram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</w:p>
        </w:tc>
        <w:tc>
          <w:tcPr>
            <w:tcW w:w="2914" w:type="dxa"/>
          </w:tcPr>
          <w:p w:rsidR="00BA7A87" w:rsidRPr="00617A85" w:rsidRDefault="00BA7A87" w:rsidP="00BA7A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  <w:tr w:rsidR="00617A85" w:rsidRPr="00617A85" w:rsidTr="001C7197">
        <w:trPr>
          <w:trHeight w:val="247"/>
        </w:trPr>
        <w:tc>
          <w:tcPr>
            <w:tcW w:w="1989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9. </w:t>
            </w:r>
            <w:proofErr w:type="spellStart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Фукнкциониро-вание</w:t>
            </w:r>
            <w:proofErr w:type="spellEnd"/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МБДОУ системы менеджмента качества </w:t>
            </w:r>
          </w:p>
        </w:tc>
        <w:tc>
          <w:tcPr>
            <w:tcW w:w="1981" w:type="dxa"/>
          </w:tcPr>
          <w:p w:rsidR="00617A85" w:rsidRPr="00617A85" w:rsidRDefault="00617A85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9.1.</w:t>
            </w:r>
            <w:r w:rsid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функционирование ВСОКО с учетом всех компонентов управленческого цикла </w:t>
            </w:r>
          </w:p>
        </w:tc>
        <w:tc>
          <w:tcPr>
            <w:tcW w:w="1470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Июнь 2022</w:t>
            </w:r>
          </w:p>
        </w:tc>
        <w:tc>
          <w:tcPr>
            <w:tcW w:w="1652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Заполнение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чек-листа</w:t>
            </w:r>
            <w:proofErr w:type="spellEnd"/>
            <w:proofErr w:type="gramEnd"/>
            <w:r w:rsidR="00617A85" w:rsidRPr="00617A8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</w:tcPr>
          <w:p w:rsidR="00617A85" w:rsidRPr="00617A85" w:rsidRDefault="00BA7A87" w:rsidP="00617A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A7A8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Служба по ВСОКО</w:t>
            </w:r>
          </w:p>
        </w:tc>
      </w:tr>
    </w:tbl>
    <w:p w:rsidR="00617A85" w:rsidRDefault="00617A85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EE" w:rsidRDefault="00F74BEE" w:rsidP="00460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74BEE" w:rsidSect="00694A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CA6182"/>
    <w:multiLevelType w:val="hybridMultilevel"/>
    <w:tmpl w:val="A5E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630"/>
    <w:rsid w:val="000039FF"/>
    <w:rsid w:val="00030C3E"/>
    <w:rsid w:val="00040C08"/>
    <w:rsid w:val="000479B0"/>
    <w:rsid w:val="00083CF1"/>
    <w:rsid w:val="00096800"/>
    <w:rsid w:val="000C28F1"/>
    <w:rsid w:val="000D08C4"/>
    <w:rsid w:val="000D14A2"/>
    <w:rsid w:val="000D1C70"/>
    <w:rsid w:val="000E3136"/>
    <w:rsid w:val="00140B97"/>
    <w:rsid w:val="00150867"/>
    <w:rsid w:val="001A11E9"/>
    <w:rsid w:val="001B3233"/>
    <w:rsid w:val="001C7197"/>
    <w:rsid w:val="00233D79"/>
    <w:rsid w:val="00241585"/>
    <w:rsid w:val="00283ED9"/>
    <w:rsid w:val="00287F68"/>
    <w:rsid w:val="002C089B"/>
    <w:rsid w:val="002C2930"/>
    <w:rsid w:val="002C6971"/>
    <w:rsid w:val="00306616"/>
    <w:rsid w:val="00311426"/>
    <w:rsid w:val="00314A8B"/>
    <w:rsid w:val="003751C8"/>
    <w:rsid w:val="00377D71"/>
    <w:rsid w:val="003A2C3A"/>
    <w:rsid w:val="003D065E"/>
    <w:rsid w:val="003D7370"/>
    <w:rsid w:val="0043777C"/>
    <w:rsid w:val="004504F7"/>
    <w:rsid w:val="004600BE"/>
    <w:rsid w:val="0049646D"/>
    <w:rsid w:val="004B5588"/>
    <w:rsid w:val="004F2757"/>
    <w:rsid w:val="00532FC0"/>
    <w:rsid w:val="00556E85"/>
    <w:rsid w:val="005A6119"/>
    <w:rsid w:val="005D5C69"/>
    <w:rsid w:val="005F1203"/>
    <w:rsid w:val="005F3579"/>
    <w:rsid w:val="00617A85"/>
    <w:rsid w:val="00647219"/>
    <w:rsid w:val="00676AD5"/>
    <w:rsid w:val="00694AA6"/>
    <w:rsid w:val="00697C57"/>
    <w:rsid w:val="006A4F32"/>
    <w:rsid w:val="006C01E5"/>
    <w:rsid w:val="006C30C7"/>
    <w:rsid w:val="006E255F"/>
    <w:rsid w:val="00771656"/>
    <w:rsid w:val="00793F3A"/>
    <w:rsid w:val="007E1DC6"/>
    <w:rsid w:val="00803BCF"/>
    <w:rsid w:val="008642A4"/>
    <w:rsid w:val="008A38AD"/>
    <w:rsid w:val="008C6689"/>
    <w:rsid w:val="008F7D8F"/>
    <w:rsid w:val="00914736"/>
    <w:rsid w:val="00922407"/>
    <w:rsid w:val="009318DE"/>
    <w:rsid w:val="00933222"/>
    <w:rsid w:val="00996020"/>
    <w:rsid w:val="009B3791"/>
    <w:rsid w:val="009D1FA3"/>
    <w:rsid w:val="00A32CC7"/>
    <w:rsid w:val="00A37BA7"/>
    <w:rsid w:val="00A46239"/>
    <w:rsid w:val="00A76A47"/>
    <w:rsid w:val="00A77526"/>
    <w:rsid w:val="00A80692"/>
    <w:rsid w:val="00A8742F"/>
    <w:rsid w:val="00AA622D"/>
    <w:rsid w:val="00AC1066"/>
    <w:rsid w:val="00AE3960"/>
    <w:rsid w:val="00B6159D"/>
    <w:rsid w:val="00B732B9"/>
    <w:rsid w:val="00B82623"/>
    <w:rsid w:val="00B843FD"/>
    <w:rsid w:val="00BA19F7"/>
    <w:rsid w:val="00BA7A87"/>
    <w:rsid w:val="00BB3341"/>
    <w:rsid w:val="00BC6BD4"/>
    <w:rsid w:val="00BD4A3C"/>
    <w:rsid w:val="00C063EE"/>
    <w:rsid w:val="00C60EF1"/>
    <w:rsid w:val="00CA3EAE"/>
    <w:rsid w:val="00CD25D9"/>
    <w:rsid w:val="00D444A4"/>
    <w:rsid w:val="00D46D4F"/>
    <w:rsid w:val="00DD5DCA"/>
    <w:rsid w:val="00E06D71"/>
    <w:rsid w:val="00E130BD"/>
    <w:rsid w:val="00E166A8"/>
    <w:rsid w:val="00E953E4"/>
    <w:rsid w:val="00EA557D"/>
    <w:rsid w:val="00EB7D35"/>
    <w:rsid w:val="00EC1401"/>
    <w:rsid w:val="00EE062B"/>
    <w:rsid w:val="00F23C02"/>
    <w:rsid w:val="00F31079"/>
    <w:rsid w:val="00F458F2"/>
    <w:rsid w:val="00F5272E"/>
    <w:rsid w:val="00F64630"/>
    <w:rsid w:val="00F74BEE"/>
    <w:rsid w:val="00F8171B"/>
    <w:rsid w:val="00FC18EF"/>
    <w:rsid w:val="00FF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9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7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1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14A8B"/>
    <w:pPr>
      <w:spacing w:after="0" w:line="240" w:lineRule="auto"/>
      <w:ind w:hanging="357"/>
    </w:pPr>
    <w:rPr>
      <w:rFonts w:ascii="Calibri" w:eastAsia="Calibri" w:hAnsi="Calibri" w:cs="Times New Roman"/>
    </w:rPr>
  </w:style>
  <w:style w:type="paragraph" w:customStyle="1" w:styleId="a7">
    <w:name w:val="Таблицы (моноширинный)"/>
    <w:basedOn w:val="a"/>
    <w:next w:val="a"/>
    <w:uiPriority w:val="99"/>
    <w:rsid w:val="00314A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314A8B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314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User</cp:lastModifiedBy>
  <cp:revision>2</cp:revision>
  <cp:lastPrinted>2022-07-06T12:46:00Z</cp:lastPrinted>
  <dcterms:created xsi:type="dcterms:W3CDTF">2022-07-08T08:02:00Z</dcterms:created>
  <dcterms:modified xsi:type="dcterms:W3CDTF">2022-07-08T08:02:00Z</dcterms:modified>
</cp:coreProperties>
</file>