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93CE" w14:textId="77777777" w:rsidR="006E0F92" w:rsidRDefault="006E0F92" w:rsidP="006E0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A0753" w14:textId="77777777" w:rsidR="006E0F92" w:rsidRPr="00284F26" w:rsidRDefault="00965071" w:rsidP="006E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убличный </w:t>
      </w:r>
      <w:r w:rsidRPr="00284F26">
        <w:rPr>
          <w:rFonts w:ascii="Times New Roman" w:hAnsi="Times New Roman" w:cs="Times New Roman"/>
          <w:b/>
          <w:sz w:val="28"/>
          <w:szCs w:val="28"/>
        </w:rPr>
        <w:t>доклад</w:t>
      </w:r>
      <w:r w:rsidR="006E0F92" w:rsidRPr="00284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заведующего</w:t>
      </w:r>
    </w:p>
    <w:p w14:paraId="7F87CB8C" w14:textId="3FC2A10F" w:rsidR="006E0F92" w:rsidRDefault="006E0F92" w:rsidP="0008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МБДОУ «Д</w:t>
      </w:r>
      <w:r w:rsidR="00965071">
        <w:rPr>
          <w:rFonts w:ascii="Times New Roman" w:hAnsi="Times New Roman" w:cs="Times New Roman"/>
          <w:b/>
          <w:sz w:val="28"/>
          <w:szCs w:val="28"/>
        </w:rPr>
        <w:t>етский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071">
        <w:rPr>
          <w:rFonts w:ascii="Times New Roman" w:hAnsi="Times New Roman" w:cs="Times New Roman"/>
          <w:b/>
          <w:sz w:val="28"/>
          <w:szCs w:val="28"/>
        </w:rPr>
        <w:t>сад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6507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F6A62">
        <w:rPr>
          <w:rFonts w:ascii="Times New Roman" w:hAnsi="Times New Roman" w:cs="Times New Roman"/>
          <w:b/>
          <w:sz w:val="28"/>
          <w:szCs w:val="28"/>
        </w:rPr>
        <w:t>«Ясмина</w:t>
      </w:r>
      <w:r w:rsidR="00965071">
        <w:rPr>
          <w:rFonts w:ascii="Times New Roman" w:hAnsi="Times New Roman" w:cs="Times New Roman"/>
          <w:b/>
          <w:sz w:val="28"/>
          <w:szCs w:val="28"/>
        </w:rPr>
        <w:t>» с.Побединское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98B63E" w14:textId="2D2ADDEC" w:rsidR="006E0F92" w:rsidRDefault="006E0F92" w:rsidP="006E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B57">
        <w:rPr>
          <w:rFonts w:ascii="Times New Roman" w:hAnsi="Times New Roman" w:cs="Times New Roman"/>
          <w:b/>
          <w:sz w:val="28"/>
          <w:szCs w:val="28"/>
        </w:rPr>
        <w:t>2</w:t>
      </w:r>
      <w:r w:rsidR="00FF6A62">
        <w:rPr>
          <w:rFonts w:ascii="Times New Roman" w:hAnsi="Times New Roman" w:cs="Times New Roman"/>
          <w:b/>
          <w:sz w:val="28"/>
          <w:szCs w:val="28"/>
        </w:rPr>
        <w:t>3</w:t>
      </w:r>
      <w:r w:rsidR="00A72B5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F6A62">
        <w:rPr>
          <w:rFonts w:ascii="Times New Roman" w:hAnsi="Times New Roman" w:cs="Times New Roman"/>
          <w:b/>
          <w:sz w:val="28"/>
          <w:szCs w:val="28"/>
        </w:rPr>
        <w:t>4</w:t>
      </w:r>
      <w:r w:rsidR="00A72B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284F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943014" w14:textId="77777777" w:rsidR="00181444" w:rsidRPr="00584C12" w:rsidRDefault="00181444" w:rsidP="006E0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55B03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14:paraId="10816393" w14:textId="72C2863F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284F26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</w:t>
      </w:r>
      <w:r w:rsidR="00A72B57">
        <w:rPr>
          <w:rFonts w:ascii="Times New Roman" w:hAnsi="Times New Roman" w:cs="Times New Roman"/>
          <w:sz w:val="28"/>
          <w:szCs w:val="28"/>
        </w:rPr>
        <w:t>тической деятельности ДОУ за 202</w:t>
      </w:r>
      <w:r w:rsidR="00FF6A62">
        <w:rPr>
          <w:rFonts w:ascii="Times New Roman" w:hAnsi="Times New Roman" w:cs="Times New Roman"/>
          <w:sz w:val="28"/>
          <w:szCs w:val="28"/>
        </w:rPr>
        <w:t>3</w:t>
      </w:r>
      <w:r w:rsidR="00A72B57">
        <w:rPr>
          <w:rFonts w:ascii="Times New Roman" w:hAnsi="Times New Roman" w:cs="Times New Roman"/>
          <w:sz w:val="28"/>
          <w:szCs w:val="28"/>
        </w:rPr>
        <w:t xml:space="preserve"> – 202</w:t>
      </w:r>
      <w:r w:rsidR="00FF6A62">
        <w:rPr>
          <w:rFonts w:ascii="Times New Roman" w:hAnsi="Times New Roman" w:cs="Times New Roman"/>
          <w:sz w:val="28"/>
          <w:szCs w:val="28"/>
        </w:rPr>
        <w:t>4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ED5BDF1" w14:textId="77777777" w:rsidR="006E0F92" w:rsidRPr="00284F26" w:rsidRDefault="006E0F92" w:rsidP="006E0F9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14:paraId="78E4A196" w14:textId="6BEF4882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284F2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65071" w:rsidRPr="00284F26">
        <w:rPr>
          <w:rFonts w:ascii="Times New Roman" w:hAnsi="Times New Roman" w:cs="Times New Roman"/>
          <w:sz w:val="28"/>
          <w:szCs w:val="28"/>
        </w:rPr>
        <w:t>бюджетное дошкольное</w:t>
      </w:r>
      <w:r w:rsidRPr="00284F2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№</w:t>
      </w:r>
      <w:r w:rsidR="00965071">
        <w:rPr>
          <w:rFonts w:ascii="Times New Roman" w:hAnsi="Times New Roman" w:cs="Times New Roman"/>
          <w:sz w:val="28"/>
          <w:szCs w:val="28"/>
        </w:rPr>
        <w:t>1 «</w:t>
      </w:r>
      <w:r w:rsidR="00FF6A62">
        <w:rPr>
          <w:rFonts w:ascii="Times New Roman" w:hAnsi="Times New Roman" w:cs="Times New Roman"/>
          <w:sz w:val="28"/>
          <w:szCs w:val="28"/>
        </w:rPr>
        <w:t>Ясмина</w:t>
      </w:r>
      <w:r w:rsidR="00965071">
        <w:rPr>
          <w:rFonts w:ascii="Times New Roman" w:hAnsi="Times New Roman" w:cs="Times New Roman"/>
          <w:sz w:val="28"/>
          <w:szCs w:val="28"/>
        </w:rPr>
        <w:t>» с.Побединское Грозненского муниципального района»</w:t>
      </w:r>
    </w:p>
    <w:p w14:paraId="7617EBEE" w14:textId="53138933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284F26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65071">
        <w:rPr>
          <w:rFonts w:ascii="Times New Roman" w:hAnsi="Times New Roman" w:cs="Times New Roman"/>
          <w:sz w:val="28"/>
          <w:szCs w:val="28"/>
        </w:rPr>
        <w:t>«</w:t>
      </w:r>
      <w:r w:rsidRPr="00284F26">
        <w:rPr>
          <w:rFonts w:ascii="Times New Roman" w:hAnsi="Times New Roman" w:cs="Times New Roman"/>
          <w:sz w:val="28"/>
          <w:szCs w:val="28"/>
        </w:rPr>
        <w:t>Детский сад №</w:t>
      </w:r>
      <w:r w:rsidR="00965071">
        <w:rPr>
          <w:rFonts w:ascii="Times New Roman" w:hAnsi="Times New Roman" w:cs="Times New Roman"/>
          <w:sz w:val="28"/>
          <w:szCs w:val="28"/>
        </w:rPr>
        <w:t>1 «</w:t>
      </w:r>
      <w:r w:rsidR="00FF6A62">
        <w:rPr>
          <w:rFonts w:ascii="Times New Roman" w:hAnsi="Times New Roman" w:cs="Times New Roman"/>
          <w:sz w:val="28"/>
          <w:szCs w:val="28"/>
        </w:rPr>
        <w:t>Ясмина</w:t>
      </w:r>
      <w:r w:rsidRPr="00284F26">
        <w:rPr>
          <w:rFonts w:ascii="Times New Roman" w:hAnsi="Times New Roman" w:cs="Times New Roman"/>
          <w:sz w:val="28"/>
          <w:szCs w:val="28"/>
        </w:rPr>
        <w:t>»</w:t>
      </w:r>
      <w:r w:rsidR="00965071" w:rsidRPr="00965071">
        <w:rPr>
          <w:rFonts w:ascii="Times New Roman" w:hAnsi="Times New Roman" w:cs="Times New Roman"/>
          <w:sz w:val="28"/>
          <w:szCs w:val="28"/>
        </w:rPr>
        <w:t xml:space="preserve"> </w:t>
      </w:r>
      <w:r w:rsidR="00965071">
        <w:rPr>
          <w:rFonts w:ascii="Times New Roman" w:hAnsi="Times New Roman" w:cs="Times New Roman"/>
          <w:sz w:val="28"/>
          <w:szCs w:val="28"/>
        </w:rPr>
        <w:t>с.Побединское</w:t>
      </w:r>
      <w:r w:rsidRPr="00284F26">
        <w:rPr>
          <w:rFonts w:ascii="Times New Roman" w:hAnsi="Times New Roman" w:cs="Times New Roman"/>
          <w:sz w:val="28"/>
          <w:szCs w:val="28"/>
        </w:rPr>
        <w:t>.</w:t>
      </w:r>
      <w:r w:rsidR="001076D5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</w:t>
      </w:r>
    </w:p>
    <w:p w14:paraId="0EC2EDCB" w14:textId="4AFAF2DE" w:rsidR="006E0F92" w:rsidRPr="006142BA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6142BA" w:rsidRPr="006142BA">
        <w:rPr>
          <w:rFonts w:ascii="Times New Roman" w:hAnsi="Times New Roman" w:cs="Times New Roman"/>
          <w:sz w:val="28"/>
          <w:szCs w:val="28"/>
        </w:rPr>
        <w:t xml:space="preserve">№ </w:t>
      </w:r>
      <w:r w:rsidR="00FF6A62">
        <w:rPr>
          <w:rFonts w:ascii="Times New Roman" w:hAnsi="Times New Roman" w:cs="Times New Roman"/>
          <w:sz w:val="28"/>
          <w:szCs w:val="28"/>
        </w:rPr>
        <w:t>100</w:t>
      </w:r>
      <w:r w:rsidR="006142BA" w:rsidRPr="006142BA">
        <w:rPr>
          <w:rFonts w:ascii="Times New Roman" w:hAnsi="Times New Roman" w:cs="Times New Roman"/>
          <w:sz w:val="28"/>
          <w:szCs w:val="28"/>
        </w:rPr>
        <w:t xml:space="preserve"> от 1</w:t>
      </w:r>
      <w:r w:rsidR="00FF6A62">
        <w:rPr>
          <w:rFonts w:ascii="Times New Roman" w:hAnsi="Times New Roman" w:cs="Times New Roman"/>
          <w:sz w:val="28"/>
          <w:szCs w:val="28"/>
        </w:rPr>
        <w:t>7</w:t>
      </w:r>
      <w:r w:rsidR="006142BA" w:rsidRPr="006142BA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FF6A62">
        <w:rPr>
          <w:rFonts w:ascii="Times New Roman" w:hAnsi="Times New Roman" w:cs="Times New Roman"/>
          <w:sz w:val="28"/>
          <w:szCs w:val="28"/>
        </w:rPr>
        <w:t>22</w:t>
      </w:r>
      <w:r w:rsidR="006142BA" w:rsidRPr="006142B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29409D" w14:textId="37FFD90E" w:rsidR="00082097" w:rsidRPr="006142BA" w:rsidRDefault="00082097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14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2BA" w:rsidRPr="006142BA">
        <w:rPr>
          <w:rFonts w:ascii="Times New Roman" w:hAnsi="Times New Roman" w:cs="Times New Roman"/>
          <w:sz w:val="28"/>
          <w:szCs w:val="28"/>
        </w:rPr>
        <w:t xml:space="preserve">с. Побединское, ул. Победы </w:t>
      </w:r>
      <w:r w:rsidR="00FF6A62">
        <w:rPr>
          <w:rFonts w:ascii="Times New Roman" w:hAnsi="Times New Roman" w:cs="Times New Roman"/>
          <w:sz w:val="28"/>
          <w:szCs w:val="28"/>
        </w:rPr>
        <w:t>56 и</w:t>
      </w:r>
    </w:p>
    <w:p w14:paraId="34A0A5E5" w14:textId="4887BD2F" w:rsidR="006E0F92" w:rsidRDefault="00AA0D2D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202</w:t>
      </w:r>
      <w:r w:rsidR="00FF6A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F6A62">
        <w:rPr>
          <w:rFonts w:ascii="Times New Roman" w:hAnsi="Times New Roman" w:cs="Times New Roman"/>
          <w:sz w:val="28"/>
          <w:szCs w:val="28"/>
        </w:rPr>
        <w:t>4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14:paraId="12091A63" w14:textId="77777777" w:rsidR="00AA0D2D" w:rsidRDefault="00AA0D2D" w:rsidP="00AA0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младшая группа- дети с 1 до 3 лет;</w:t>
      </w:r>
    </w:p>
    <w:p w14:paraId="0245F36D" w14:textId="66F1F6D9" w:rsidR="006E0F92" w:rsidRPr="00AA0D2D" w:rsidRDefault="00AA0D2D" w:rsidP="00AA0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6A62">
        <w:rPr>
          <w:rFonts w:ascii="Times New Roman" w:hAnsi="Times New Roman" w:cs="Times New Roman"/>
          <w:sz w:val="28"/>
          <w:szCs w:val="28"/>
        </w:rPr>
        <w:t xml:space="preserve">2 </w:t>
      </w:r>
      <w:r w:rsidR="00965071" w:rsidRPr="00AA0D2D">
        <w:rPr>
          <w:rFonts w:ascii="Times New Roman" w:hAnsi="Times New Roman" w:cs="Times New Roman"/>
          <w:sz w:val="28"/>
          <w:szCs w:val="28"/>
        </w:rPr>
        <w:t>втор</w:t>
      </w:r>
      <w:r w:rsidR="00FF6A62">
        <w:rPr>
          <w:rFonts w:ascii="Times New Roman" w:hAnsi="Times New Roman" w:cs="Times New Roman"/>
          <w:sz w:val="28"/>
          <w:szCs w:val="28"/>
        </w:rPr>
        <w:t>ые</w:t>
      </w:r>
      <w:r w:rsidR="00965071" w:rsidRPr="00AA0D2D"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AA0D2D">
        <w:rPr>
          <w:rFonts w:ascii="Times New Roman" w:hAnsi="Times New Roman" w:cs="Times New Roman"/>
          <w:sz w:val="28"/>
          <w:szCs w:val="28"/>
        </w:rPr>
        <w:t>младшие группы – дети с 3 до 4 лет;</w:t>
      </w:r>
    </w:p>
    <w:p w14:paraId="50985D8F" w14:textId="77777777" w:rsidR="006E0F92" w:rsidRPr="00284F26" w:rsidRDefault="00AA0D2D" w:rsidP="00AA0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F92" w:rsidRPr="00284F26">
        <w:rPr>
          <w:rFonts w:ascii="Times New Roman" w:hAnsi="Times New Roman" w:cs="Times New Roman"/>
          <w:sz w:val="28"/>
          <w:szCs w:val="28"/>
        </w:rPr>
        <w:t>средние группы  – дети с 4 до 5 лет;</w:t>
      </w:r>
    </w:p>
    <w:p w14:paraId="004A234D" w14:textId="1A7180E1" w:rsidR="006E0F92" w:rsidRDefault="00AA0D2D" w:rsidP="00AA0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F92" w:rsidRPr="00284F26">
        <w:rPr>
          <w:rFonts w:ascii="Times New Roman" w:hAnsi="Times New Roman" w:cs="Times New Roman"/>
          <w:sz w:val="28"/>
          <w:szCs w:val="28"/>
        </w:rPr>
        <w:t>старшие группы  – дети с 5 до 6 лет;</w:t>
      </w:r>
    </w:p>
    <w:p w14:paraId="0F69F230" w14:textId="0333C82B" w:rsidR="00FF6A62" w:rsidRPr="00284F26" w:rsidRDefault="00FF6A62" w:rsidP="00AA0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-подготовительная группа-дети 6-7 лет</w:t>
      </w:r>
    </w:p>
    <w:p w14:paraId="3738FE1D" w14:textId="0012A9B0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Согласно СанПиН 3.4.1.3049-13 количество мест в ДОУ на 20</w:t>
      </w:r>
      <w:r w:rsidR="00FF6A62">
        <w:rPr>
          <w:rFonts w:ascii="Times New Roman" w:hAnsi="Times New Roman" w:cs="Times New Roman"/>
          <w:sz w:val="28"/>
          <w:szCs w:val="28"/>
        </w:rPr>
        <w:t>23</w:t>
      </w:r>
      <w:r w:rsidRPr="00284F26">
        <w:rPr>
          <w:rFonts w:ascii="Times New Roman" w:hAnsi="Times New Roman" w:cs="Times New Roman"/>
          <w:sz w:val="28"/>
          <w:szCs w:val="28"/>
        </w:rPr>
        <w:t>-20</w:t>
      </w:r>
      <w:r w:rsidR="00FF6A62">
        <w:rPr>
          <w:rFonts w:ascii="Times New Roman" w:hAnsi="Times New Roman" w:cs="Times New Roman"/>
          <w:sz w:val="28"/>
          <w:szCs w:val="28"/>
        </w:rPr>
        <w:t>24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 год было увеличено учредителем до </w:t>
      </w:r>
      <w:r w:rsidR="00FF6A62">
        <w:rPr>
          <w:rFonts w:ascii="Times New Roman" w:hAnsi="Times New Roman" w:cs="Times New Roman"/>
          <w:sz w:val="28"/>
          <w:szCs w:val="28"/>
        </w:rPr>
        <w:t>210 детей</w:t>
      </w:r>
    </w:p>
    <w:p w14:paraId="207980C5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14:paraId="704DCC72" w14:textId="77777777" w:rsidR="006E0F92" w:rsidRPr="00284F26" w:rsidRDefault="006E0F92" w:rsidP="006E0F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14:paraId="73A92B2B" w14:textId="77777777" w:rsidR="006E0F92" w:rsidRPr="00284F26" w:rsidRDefault="006E0F92" w:rsidP="006E0F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самоуправление:</w:t>
      </w:r>
    </w:p>
    <w:p w14:paraId="3BEA1745" w14:textId="77777777"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14:paraId="1E8B7548" w14:textId="77777777"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14:paraId="671EFC02" w14:textId="77777777"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14:paraId="2AB6C30D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14:paraId="406599E5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CDCDAC" w14:textId="186E311F" w:rsidR="006E0F92" w:rsidRPr="00284F26" w:rsidRDefault="005B6143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FF6A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284F26">
        <w:rPr>
          <w:rFonts w:ascii="Times New Roman" w:hAnsi="Times New Roman" w:cs="Times New Roman"/>
          <w:sz w:val="28"/>
          <w:szCs w:val="28"/>
        </w:rPr>
        <w:t>года ДОУ работает в соответствии с </w:t>
      </w:r>
      <w:r w:rsidR="006E0F92" w:rsidRPr="00284F26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6E0F92" w:rsidRPr="00284F26">
        <w:rPr>
          <w:rFonts w:ascii="Times New Roman" w:hAnsi="Times New Roman" w:cs="Times New Roman"/>
          <w:sz w:val="28"/>
          <w:szCs w:val="28"/>
        </w:rPr>
        <w:t> МБДОУ Детский сада №</w:t>
      </w:r>
      <w:r w:rsidR="00965071">
        <w:rPr>
          <w:rFonts w:ascii="Times New Roman" w:hAnsi="Times New Roman" w:cs="Times New Roman"/>
          <w:sz w:val="28"/>
          <w:szCs w:val="28"/>
        </w:rPr>
        <w:t>1 «</w:t>
      </w:r>
      <w:r w:rsidR="00E112DD">
        <w:rPr>
          <w:rFonts w:ascii="Times New Roman" w:hAnsi="Times New Roman" w:cs="Times New Roman"/>
          <w:sz w:val="28"/>
          <w:szCs w:val="28"/>
        </w:rPr>
        <w:t>Ясмина</w:t>
      </w:r>
      <w:r w:rsidR="006E0F92" w:rsidRPr="00284F26">
        <w:rPr>
          <w:rFonts w:ascii="Times New Roman" w:hAnsi="Times New Roman" w:cs="Times New Roman"/>
          <w:sz w:val="28"/>
          <w:szCs w:val="28"/>
        </w:rPr>
        <w:t>»</w:t>
      </w:r>
      <w:r w:rsidR="00965071">
        <w:rPr>
          <w:rFonts w:ascii="Times New Roman" w:hAnsi="Times New Roman" w:cs="Times New Roman"/>
          <w:sz w:val="28"/>
          <w:szCs w:val="28"/>
        </w:rPr>
        <w:t xml:space="preserve"> с.Побединское</w:t>
      </w:r>
      <w:r w:rsidR="00AA0D2D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12DD">
        <w:rPr>
          <w:rFonts w:ascii="Times New Roman" w:hAnsi="Times New Roman" w:cs="Times New Roman"/>
          <w:sz w:val="28"/>
          <w:szCs w:val="28"/>
        </w:rPr>
        <w:t>3</w:t>
      </w:r>
      <w:r w:rsidR="00AA0D2D">
        <w:rPr>
          <w:rFonts w:ascii="Times New Roman" w:hAnsi="Times New Roman" w:cs="Times New Roman"/>
          <w:sz w:val="28"/>
          <w:szCs w:val="28"/>
        </w:rPr>
        <w:t>-202</w:t>
      </w:r>
      <w:r w:rsidR="00E112DD">
        <w:rPr>
          <w:rFonts w:ascii="Times New Roman" w:hAnsi="Times New Roman" w:cs="Times New Roman"/>
          <w:sz w:val="28"/>
          <w:szCs w:val="28"/>
        </w:rPr>
        <w:t>4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657ED0B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ЦЕЛЬ ПРОГРАММЫ:  </w:t>
      </w:r>
      <w:r w:rsidRPr="00284F26">
        <w:rPr>
          <w:rFonts w:ascii="Times New Roman" w:hAnsi="Times New Roman" w:cs="Times New Roman"/>
          <w:sz w:val="28"/>
          <w:szCs w:val="28"/>
        </w:rPr>
        <w:tab/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14:paraId="662D8341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14:paraId="7B1140A8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5FEA6A62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14:paraId="3F002D75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14:paraId="04DCC503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14:paraId="247EBFF6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Совершенствование материально-технического и программного обеспечения.</w:t>
      </w:r>
    </w:p>
    <w:p w14:paraId="2D96F8DD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14:paraId="13D60E7B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14:paraId="15F63025" w14:textId="77777777"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14:paraId="20A1BC68" w14:textId="77777777" w:rsidR="006E0F92" w:rsidRPr="00284F26" w:rsidRDefault="006E0F92" w:rsidP="006E0F92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284F26">
        <w:rPr>
          <w:rFonts w:ascii="Times New Roman" w:hAnsi="Times New Roman" w:cs="Times New Roman"/>
          <w:sz w:val="28"/>
          <w:szCs w:val="28"/>
        </w:rPr>
        <w:t>Образовательная организация имеет </w:t>
      </w:r>
      <w:r w:rsidRPr="00284F26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C5A7C3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C1D6B4" w14:textId="77777777"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14:paraId="4B56A2C3" w14:textId="77777777" w:rsidR="006E0F92" w:rsidRPr="001076D5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5B6143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5B614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371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6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143">
        <w:rPr>
          <w:rFonts w:ascii="Times New Roman" w:hAnsi="Times New Roman" w:cs="Times New Roman"/>
          <w:sz w:val="28"/>
          <w:szCs w:val="28"/>
          <w:lang w:val="en-US"/>
        </w:rPr>
        <w:t>doumalh.edu-gov.ru</w:t>
      </w:r>
    </w:p>
    <w:p w14:paraId="55AEF7EB" w14:textId="77777777" w:rsidR="006E0F92" w:rsidRPr="00284F26" w:rsidRDefault="006E0F92" w:rsidP="006E0F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14:paraId="3469CD7C" w14:textId="77777777" w:rsidR="006E0F92" w:rsidRPr="00284F26" w:rsidRDefault="006E0F92" w:rsidP="006E0F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14:paraId="59FCE317" w14:textId="77777777" w:rsidR="006E0F92" w:rsidRPr="00284F26" w:rsidRDefault="006E0F92" w:rsidP="006E0F9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14:paraId="55A0C96A" w14:textId="77777777" w:rsidR="00965071" w:rsidRDefault="006E0F92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14:paraId="145BBC1B" w14:textId="77777777" w:rsidR="00965071" w:rsidRDefault="00965071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14:paraId="1E4C0E0F" w14:textId="77777777" w:rsidR="00965071" w:rsidRDefault="00965071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14:paraId="66C41C67" w14:textId="77777777" w:rsidR="00965071" w:rsidRDefault="00965071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14:paraId="0C829C26" w14:textId="77777777" w:rsidR="00965071" w:rsidRDefault="00965071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14:paraId="09AD1388" w14:textId="77777777" w:rsidR="00965071" w:rsidRDefault="00965071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14:paraId="4FD304F3" w14:textId="77777777" w:rsidR="006E0F92" w:rsidRPr="00284F26" w:rsidRDefault="006E0F92" w:rsidP="006E0F92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685"/>
        <w:gridCol w:w="2410"/>
      </w:tblGrid>
      <w:tr w:rsidR="006E0F92" w:rsidRPr="00284F26" w14:paraId="6E376B98" w14:textId="77777777" w:rsidTr="00300707">
        <w:tc>
          <w:tcPr>
            <w:tcW w:w="567" w:type="dxa"/>
          </w:tcPr>
          <w:p w14:paraId="6D71AF1F" w14:textId="77777777"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3D583817" w14:textId="77777777"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14:paraId="7C6C9FB2" w14:textId="77777777"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6E0F92" w:rsidRPr="00284F26" w14:paraId="1F680B35" w14:textId="77777777" w:rsidTr="00300707">
        <w:tc>
          <w:tcPr>
            <w:tcW w:w="567" w:type="dxa"/>
          </w:tcPr>
          <w:p w14:paraId="5F2790D7" w14:textId="77777777"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0BEC743B" w14:textId="77777777" w:rsidR="006E0F92" w:rsidRPr="00284F26" w:rsidRDefault="00965071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Зам.зав.по ВМР</w:t>
            </w:r>
          </w:p>
        </w:tc>
        <w:tc>
          <w:tcPr>
            <w:tcW w:w="2410" w:type="dxa"/>
          </w:tcPr>
          <w:p w14:paraId="0933B309" w14:textId="77777777" w:rsidR="006E0F92" w:rsidRPr="00284F26" w:rsidRDefault="00965071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14:paraId="70013E6F" w14:textId="77777777" w:rsidTr="00300707">
        <w:tc>
          <w:tcPr>
            <w:tcW w:w="567" w:type="dxa"/>
          </w:tcPr>
          <w:p w14:paraId="7582A6CC" w14:textId="77777777"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3045E94E" w14:textId="77777777"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14:paraId="05141F4B" w14:textId="1D203F59" w:rsidR="006E0F92" w:rsidRPr="00284F26" w:rsidRDefault="00965071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11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E0F92" w:rsidRPr="00284F26" w14:paraId="5AE08F56" w14:textId="77777777" w:rsidTr="00300707">
        <w:tc>
          <w:tcPr>
            <w:tcW w:w="567" w:type="dxa"/>
          </w:tcPr>
          <w:p w14:paraId="7AC51F62" w14:textId="77777777"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7751E490" w14:textId="77777777"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14:paraId="1BBA7328" w14:textId="77777777" w:rsidR="006E0F92" w:rsidRPr="00284F26" w:rsidRDefault="00965071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5071" w:rsidRPr="00284F26" w14:paraId="2AC47B2A" w14:textId="77777777" w:rsidTr="00300707">
        <w:tc>
          <w:tcPr>
            <w:tcW w:w="567" w:type="dxa"/>
          </w:tcPr>
          <w:p w14:paraId="73E7ACDB" w14:textId="77777777" w:rsidR="00965071" w:rsidRPr="00284F26" w:rsidRDefault="00965071" w:rsidP="00965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19DF4CDD" w14:textId="77777777" w:rsidR="00965071" w:rsidRPr="00284F26" w:rsidRDefault="00965071" w:rsidP="00965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</w:t>
            </w:r>
          </w:p>
        </w:tc>
        <w:tc>
          <w:tcPr>
            <w:tcW w:w="2410" w:type="dxa"/>
          </w:tcPr>
          <w:p w14:paraId="26948524" w14:textId="77777777" w:rsidR="00965071" w:rsidRPr="00284F26" w:rsidRDefault="00965071" w:rsidP="00965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5071" w:rsidRPr="00284F26" w14:paraId="6F8C5157" w14:textId="77777777" w:rsidTr="00300707">
        <w:tc>
          <w:tcPr>
            <w:tcW w:w="567" w:type="dxa"/>
          </w:tcPr>
          <w:p w14:paraId="4EB5BFDE" w14:textId="77777777" w:rsidR="00965071" w:rsidRPr="00284F26" w:rsidRDefault="00965071" w:rsidP="00965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2D8E77AC" w14:textId="77777777" w:rsidR="00965071" w:rsidRPr="00284F26" w:rsidRDefault="00965071" w:rsidP="00965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14:paraId="4D91DB06" w14:textId="77777777" w:rsidR="00965071" w:rsidRPr="00284F26" w:rsidRDefault="00965071" w:rsidP="00965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5071" w:rsidRPr="00284F26" w14:paraId="3C8F32FB" w14:textId="77777777" w:rsidTr="00300707">
        <w:tc>
          <w:tcPr>
            <w:tcW w:w="567" w:type="dxa"/>
          </w:tcPr>
          <w:p w14:paraId="7519607A" w14:textId="77777777" w:rsidR="00965071" w:rsidRPr="00284F26" w:rsidRDefault="00965071" w:rsidP="00965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69971B7C" w14:textId="77777777" w:rsidR="00965071" w:rsidRPr="00284F26" w:rsidRDefault="00965071" w:rsidP="00965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410" w:type="dxa"/>
          </w:tcPr>
          <w:p w14:paraId="650644ED" w14:textId="77777777" w:rsidR="00965071" w:rsidRPr="00284F26" w:rsidRDefault="00965071" w:rsidP="009650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5CA39CD3" w14:textId="77777777"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43C19" w14:textId="77777777"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23EB6" w14:textId="77777777"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C855D" w14:textId="77777777"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511EF" w14:textId="77777777"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CDE3CD" w14:textId="77777777" w:rsidR="006E0F92" w:rsidRPr="00284F26" w:rsidRDefault="006E0F92" w:rsidP="006E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9117B" w14:textId="77777777" w:rsidR="00300707" w:rsidRDefault="006E0F92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3E1065A3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802C6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F1044" w14:textId="77777777" w:rsidR="00300707" w:rsidRPr="00284F26" w:rsidRDefault="00300707" w:rsidP="0030070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педагогических кадрах ДОУ</w:t>
      </w:r>
    </w:p>
    <w:p w14:paraId="528FCC3B" w14:textId="77777777" w:rsidR="00300707" w:rsidRPr="00284F26" w:rsidRDefault="00300707" w:rsidP="003007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13"/>
        <w:gridCol w:w="1783"/>
        <w:gridCol w:w="606"/>
        <w:gridCol w:w="1054"/>
        <w:gridCol w:w="1046"/>
      </w:tblGrid>
      <w:tr w:rsidR="00300707" w:rsidRPr="00284F26" w14:paraId="5BE84A4F" w14:textId="77777777" w:rsidTr="00300707">
        <w:trPr>
          <w:jc w:val="center"/>
        </w:trPr>
        <w:tc>
          <w:tcPr>
            <w:tcW w:w="1418" w:type="dxa"/>
            <w:vMerge w:val="restart"/>
          </w:tcPr>
          <w:p w14:paraId="719AD0DE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Кол-во</w:t>
            </w:r>
          </w:p>
          <w:p w14:paraId="5B4BC1E4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14:paraId="045A41BE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Имеют</w:t>
            </w:r>
          </w:p>
          <w:p w14:paraId="1598B772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высшее</w:t>
            </w:r>
          </w:p>
          <w:p w14:paraId="1EC24457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3" w:type="dxa"/>
            <w:vMerge w:val="restart"/>
          </w:tcPr>
          <w:p w14:paraId="1DC492BA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14:paraId="193DAA3C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14:paraId="6DB89044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06" w:type="dxa"/>
            <w:gridSpan w:val="3"/>
          </w:tcPr>
          <w:p w14:paraId="5C83840D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14:paraId="3C6DD099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707" w:rsidRPr="00284F26" w14:paraId="5D42EEF5" w14:textId="77777777" w:rsidTr="00300707">
        <w:trPr>
          <w:jc w:val="center"/>
        </w:trPr>
        <w:tc>
          <w:tcPr>
            <w:tcW w:w="1418" w:type="dxa"/>
            <w:vMerge/>
          </w:tcPr>
          <w:p w14:paraId="79779289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14:paraId="7B3D89CD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14:paraId="02DC7D61" w14:textId="77777777"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14:paraId="5FC2A81C" w14:textId="77777777"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054" w:type="dxa"/>
          </w:tcPr>
          <w:p w14:paraId="49B82B04" w14:textId="77777777"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46" w:type="dxa"/>
          </w:tcPr>
          <w:p w14:paraId="39571810" w14:textId="77777777"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00707" w:rsidRPr="00284F26" w14:paraId="40E18365" w14:textId="77777777" w:rsidTr="00300707">
        <w:trPr>
          <w:jc w:val="center"/>
        </w:trPr>
        <w:tc>
          <w:tcPr>
            <w:tcW w:w="1418" w:type="dxa"/>
          </w:tcPr>
          <w:p w14:paraId="6BD62257" w14:textId="02F8E2C4" w:rsidR="00300707" w:rsidRPr="00284F26" w:rsidRDefault="00965071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12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3" w:type="dxa"/>
          </w:tcPr>
          <w:p w14:paraId="10F04EAE" w14:textId="6A8CDED0" w:rsidR="00300707" w:rsidRPr="00284F26" w:rsidRDefault="00646056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12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3" w:type="dxa"/>
          </w:tcPr>
          <w:p w14:paraId="6E07326A" w14:textId="77777777" w:rsidR="00300707" w:rsidRPr="00284F26" w:rsidRDefault="00646056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</w:tcPr>
          <w:p w14:paraId="2525F81B" w14:textId="77777777" w:rsidR="00300707" w:rsidRPr="00284F26" w:rsidRDefault="00646056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</w:tcPr>
          <w:p w14:paraId="3CABF75B" w14:textId="77777777" w:rsidR="00300707" w:rsidRPr="00284F26" w:rsidRDefault="00646056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</w:tcPr>
          <w:p w14:paraId="2C3D25D7" w14:textId="5257868A" w:rsidR="00300707" w:rsidRPr="00284F26" w:rsidRDefault="00646056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12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267A8ED0" w14:textId="77777777" w:rsidR="00300707" w:rsidRPr="00284F26" w:rsidRDefault="00300707" w:rsidP="0030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5823A" w14:textId="37FAABBB" w:rsidR="00300707" w:rsidRPr="00284F2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AA0D2D">
        <w:rPr>
          <w:rFonts w:ascii="Times New Roman" w:hAnsi="Times New Roman" w:cs="Times New Roman"/>
          <w:bCs/>
          <w:sz w:val="28"/>
          <w:szCs w:val="28"/>
        </w:rPr>
        <w:t>абота     с кадрами   в    202</w:t>
      </w:r>
      <w:r w:rsidR="00E112DD">
        <w:rPr>
          <w:rFonts w:ascii="Times New Roman" w:hAnsi="Times New Roman" w:cs="Times New Roman"/>
          <w:bCs/>
          <w:sz w:val="28"/>
          <w:szCs w:val="28"/>
        </w:rPr>
        <w:t>3</w:t>
      </w:r>
      <w:r w:rsidR="00AA0D2D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E112DD">
        <w:rPr>
          <w:rFonts w:ascii="Times New Roman" w:hAnsi="Times New Roman" w:cs="Times New Roman"/>
          <w:bCs/>
          <w:sz w:val="28"/>
          <w:szCs w:val="28"/>
        </w:rPr>
        <w:t>4</w:t>
      </w:r>
      <w:r w:rsidRPr="00284F26">
        <w:rPr>
          <w:rFonts w:ascii="Times New Roman" w:hAnsi="Times New Roman" w:cs="Times New Roman"/>
          <w:bCs/>
          <w:sz w:val="28"/>
          <w:szCs w:val="28"/>
        </w:rPr>
        <w:t xml:space="preserve">   учебном   году   </w:t>
      </w:r>
      <w:r w:rsidRPr="00284F26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14:paraId="2221BB8C" w14:textId="77777777" w:rsidR="00300707" w:rsidRPr="00284F2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на повышение   профессионализма,    творческого    потенциала     педагогической    культуры педагогов,   оказание    методической   помощи  педагогам.</w:t>
      </w:r>
    </w:p>
    <w:p w14:paraId="0324A07C" w14:textId="77777777" w:rsidR="00300707" w:rsidRPr="00284F26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В детском саду работают </w:t>
      </w:r>
      <w:r w:rsidR="00C579C3">
        <w:rPr>
          <w:rFonts w:ascii="Times New Roman" w:hAnsi="Times New Roman" w:cs="Times New Roman"/>
          <w:sz w:val="28"/>
          <w:szCs w:val="28"/>
        </w:rPr>
        <w:t>14</w:t>
      </w:r>
      <w:r w:rsidRPr="00284F26">
        <w:rPr>
          <w:rFonts w:ascii="Times New Roman" w:hAnsi="Times New Roman" w:cs="Times New Roman"/>
          <w:sz w:val="28"/>
          <w:szCs w:val="28"/>
        </w:rPr>
        <w:t xml:space="preserve"> педагога. Воспитание, обучение, развитие детей  на уровне требований современной дошкольной педагогики – главный принцип работы всех сотрудников. В коллективе  все     молодые специалисты.</w:t>
      </w:r>
    </w:p>
    <w:p w14:paraId="2F2D787C" w14:textId="4FF4E3CF" w:rsidR="00300707" w:rsidRPr="00284F26" w:rsidRDefault="00AA0D2D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112D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112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070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прошли аттестацию на соответствие занимаемой должности</w:t>
      </w:r>
      <w:r w:rsidR="00300707" w:rsidRPr="00284F2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73F2CE" w14:textId="77777777" w:rsidR="00300707" w:rsidRDefault="00300707" w:rsidP="00300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6BDCD" w14:textId="77777777" w:rsidR="00646056" w:rsidRPr="00284F26" w:rsidRDefault="00646056" w:rsidP="00300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2552"/>
      </w:tblGrid>
      <w:tr w:rsidR="00300707" w:rsidRPr="00284F26" w14:paraId="141C6446" w14:textId="77777777" w:rsidTr="00300707">
        <w:trPr>
          <w:jc w:val="center"/>
        </w:trPr>
        <w:tc>
          <w:tcPr>
            <w:tcW w:w="4649" w:type="dxa"/>
          </w:tcPr>
          <w:p w14:paraId="6C1C29C7" w14:textId="77777777" w:rsidR="00300707" w:rsidRPr="00284F26" w:rsidRDefault="00300707" w:rsidP="00300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14:paraId="0F7B9C00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300707" w:rsidRPr="00284F26" w14:paraId="21F475F6" w14:textId="77777777" w:rsidTr="00300707">
        <w:trPr>
          <w:jc w:val="center"/>
        </w:trPr>
        <w:tc>
          <w:tcPr>
            <w:tcW w:w="4649" w:type="dxa"/>
          </w:tcPr>
          <w:p w14:paraId="203F94B8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390EAA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00707" w:rsidRPr="00284F26" w14:paraId="47BD850B" w14:textId="77777777" w:rsidTr="00300707">
        <w:trPr>
          <w:jc w:val="center"/>
        </w:trPr>
        <w:tc>
          <w:tcPr>
            <w:tcW w:w="4649" w:type="dxa"/>
          </w:tcPr>
          <w:p w14:paraId="3A5E2EEA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3AAAF6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00707" w:rsidRPr="00284F26" w14:paraId="2F5A81AC" w14:textId="77777777" w:rsidTr="00300707">
        <w:trPr>
          <w:jc w:val="center"/>
        </w:trPr>
        <w:tc>
          <w:tcPr>
            <w:tcW w:w="4649" w:type="dxa"/>
          </w:tcPr>
          <w:p w14:paraId="4CA5E37E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153337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00707" w:rsidRPr="00284F26" w14:paraId="4B2686D3" w14:textId="77777777" w:rsidTr="00300707">
        <w:trPr>
          <w:jc w:val="center"/>
        </w:trPr>
        <w:tc>
          <w:tcPr>
            <w:tcW w:w="4649" w:type="dxa"/>
          </w:tcPr>
          <w:p w14:paraId="3E2D8245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EB6249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00707" w:rsidRPr="00284F26" w14:paraId="2F8F9890" w14:textId="77777777" w:rsidTr="00300707">
        <w:trPr>
          <w:jc w:val="center"/>
        </w:trPr>
        <w:tc>
          <w:tcPr>
            <w:tcW w:w="4649" w:type="dxa"/>
          </w:tcPr>
          <w:p w14:paraId="200F33AE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3E6AB0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00707" w:rsidRPr="00284F26" w14:paraId="1D0B977C" w14:textId="77777777" w:rsidTr="00300707">
        <w:trPr>
          <w:jc w:val="center"/>
        </w:trPr>
        <w:tc>
          <w:tcPr>
            <w:tcW w:w="4649" w:type="dxa"/>
          </w:tcPr>
          <w:p w14:paraId="32DC8FC0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839583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00707" w:rsidRPr="00284F26" w14:paraId="369A8C5E" w14:textId="77777777" w:rsidTr="00300707">
        <w:trPr>
          <w:jc w:val="center"/>
        </w:trPr>
        <w:tc>
          <w:tcPr>
            <w:tcW w:w="4649" w:type="dxa"/>
          </w:tcPr>
          <w:p w14:paraId="60BF422B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5A4876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00707" w:rsidRPr="00284F26" w14:paraId="22DB24CC" w14:textId="77777777" w:rsidTr="00300707">
        <w:trPr>
          <w:trHeight w:val="70"/>
          <w:jc w:val="center"/>
        </w:trPr>
        <w:tc>
          <w:tcPr>
            <w:tcW w:w="4649" w:type="dxa"/>
          </w:tcPr>
          <w:p w14:paraId="6207C026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634F04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300707" w:rsidRPr="00284F26" w14:paraId="0C3A4F03" w14:textId="77777777" w:rsidTr="00300707">
        <w:trPr>
          <w:trHeight w:val="70"/>
          <w:jc w:val="center"/>
        </w:trPr>
        <w:tc>
          <w:tcPr>
            <w:tcW w:w="4649" w:type="dxa"/>
          </w:tcPr>
          <w:p w14:paraId="4C1F5F81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9FB6F2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00707" w:rsidRPr="00284F26" w14:paraId="2DAEB27B" w14:textId="77777777" w:rsidTr="00300707">
        <w:trPr>
          <w:trHeight w:val="70"/>
          <w:jc w:val="center"/>
        </w:trPr>
        <w:tc>
          <w:tcPr>
            <w:tcW w:w="4649" w:type="dxa"/>
          </w:tcPr>
          <w:p w14:paraId="33F5EB8D" w14:textId="77777777" w:rsidR="00300707" w:rsidRPr="00284F26" w:rsidRDefault="00300707" w:rsidP="0030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5A424E" w14:textId="77777777"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</w:tbl>
    <w:p w14:paraId="2201F42C" w14:textId="77777777" w:rsidR="00300707" w:rsidRPr="00284F26" w:rsidRDefault="00300707" w:rsidP="00300707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40010D82" w14:textId="77777777" w:rsidR="00300707" w:rsidRPr="00284F26" w:rsidRDefault="00300707" w:rsidP="00300707">
      <w:pPr>
        <w:pStyle w:val="a4"/>
        <w:spacing w:after="0" w:line="360" w:lineRule="auto"/>
        <w:ind w:left="50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14:paraId="036FFFAF" w14:textId="461C1807" w:rsidR="00300707" w:rsidRPr="00284F26" w:rsidRDefault="00AA0D2D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процесс в 202</w:t>
      </w:r>
      <w:r w:rsidR="00E112D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112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0707" w:rsidRPr="00284F2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осуществлялся по примерной основной образовательной программе «От рождения до школы» под редакцией Н.Е. Вераксы, Т.С. Комаровой, М.А. Васильевой в соответствии с ФГОС ДО.</w:t>
      </w:r>
    </w:p>
    <w:p w14:paraId="7AB08CAD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Парциальная программа, используемая в образовательно- воспитательном процессе ДОУ:</w:t>
      </w:r>
      <w:r w:rsidRPr="00284F26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направленная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14:paraId="6211BA36" w14:textId="77777777" w:rsidR="00300707" w:rsidRPr="00284F26" w:rsidRDefault="00300707" w:rsidP="00300707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4F26">
        <w:rPr>
          <w:rFonts w:ascii="Times New Roman" w:hAnsi="Times New Roman" w:cs="Times New Roman"/>
          <w:sz w:val="28"/>
          <w:szCs w:val="28"/>
        </w:rPr>
        <w:tab/>
        <w:t>име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14:paraId="5D21A313" w14:textId="77777777" w:rsidR="00300707" w:rsidRPr="00284F26" w:rsidRDefault="00300707" w:rsidP="00300707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ци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ля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ют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ся:</w:t>
      </w:r>
    </w:p>
    <w:p w14:paraId="6E79FA99" w14:textId="77777777"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ува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ка;</w:t>
      </w:r>
    </w:p>
    <w:p w14:paraId="588FB299" w14:textId="77777777"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сти;</w:t>
      </w:r>
    </w:p>
    <w:p w14:paraId="1BC36A88" w14:textId="77777777"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хо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ков;</w:t>
      </w:r>
    </w:p>
    <w:p w14:paraId="32DA99CE" w14:textId="77777777"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14:paraId="074B48BC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14:paraId="6E32000D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14:paraId="0F38F5ED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73F3AAD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FBAAD73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художественно-эстетическое развитие (</w:t>
      </w:r>
      <w:r w:rsidR="00C579C3" w:rsidRPr="00284F26">
        <w:rPr>
          <w:rFonts w:ascii="Times New Roman" w:hAnsi="Times New Roman" w:cs="Times New Roman"/>
          <w:color w:val="000000"/>
          <w:sz w:val="28"/>
          <w:szCs w:val="28"/>
        </w:rPr>
        <w:t>изо деятельность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79D143A" w14:textId="77777777"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14:paraId="101DF43A" w14:textId="77777777" w:rsidR="00300707" w:rsidRPr="00284F26" w:rsidRDefault="00300707" w:rsidP="0030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F11E9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F045D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75321" w14:textId="77777777" w:rsidR="00300707" w:rsidRPr="00490850" w:rsidRDefault="00300707" w:rsidP="0030070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14:paraId="556CEFD4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79C3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выполнения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79C3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ДОУ    по образовательным      </w:t>
      </w:r>
      <w:r w:rsidR="00C579C3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областям, обозначенными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79C3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ФГОС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ДО, и   годовым   задачам.</w:t>
      </w:r>
    </w:p>
    <w:p w14:paraId="4F3985DC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14:paraId="6CD12DB3" w14:textId="77777777" w:rsidR="00300707" w:rsidRDefault="00300707" w:rsidP="00300707">
      <w:pPr>
        <w:pStyle w:val="a7"/>
        <w:shd w:val="clear" w:color="auto" w:fill="FFFFFF"/>
        <w:tabs>
          <w:tab w:val="left" w:pos="9639"/>
        </w:tabs>
        <w:spacing w:before="224" w:beforeAutospacing="0" w:after="224" w:afterAutospacing="0" w:line="360" w:lineRule="auto"/>
        <w:ind w:right="374"/>
        <w:rPr>
          <w:b/>
          <w:color w:val="000000"/>
          <w:sz w:val="28"/>
          <w:szCs w:val="28"/>
        </w:rPr>
      </w:pPr>
      <w:r w:rsidRPr="00490850">
        <w:rPr>
          <w:b/>
          <w:color w:val="000000"/>
          <w:sz w:val="28"/>
          <w:szCs w:val="28"/>
        </w:rPr>
        <w:t xml:space="preserve">Для  осуществления  первостепенной  задачи  проведены мероприятия:  </w:t>
      </w:r>
    </w:p>
    <w:p w14:paraId="2FD311A2" w14:textId="77777777" w:rsidR="005B6143" w:rsidRDefault="005B6143" w:rsidP="00300707">
      <w:pPr>
        <w:pStyle w:val="a7"/>
        <w:shd w:val="clear" w:color="auto" w:fill="FFFFFF"/>
        <w:tabs>
          <w:tab w:val="left" w:pos="9639"/>
        </w:tabs>
        <w:spacing w:before="224" w:beforeAutospacing="0" w:after="224" w:afterAutospacing="0" w:line="360" w:lineRule="auto"/>
        <w:ind w:right="374"/>
        <w:rPr>
          <w:b/>
          <w:color w:val="000000"/>
          <w:sz w:val="28"/>
          <w:szCs w:val="28"/>
        </w:rPr>
      </w:pPr>
    </w:p>
    <w:p w14:paraId="4F583304" w14:textId="77777777" w:rsidR="005B6143" w:rsidRPr="00490850" w:rsidRDefault="005B6143" w:rsidP="00300707">
      <w:pPr>
        <w:pStyle w:val="a7"/>
        <w:shd w:val="clear" w:color="auto" w:fill="FFFFFF"/>
        <w:tabs>
          <w:tab w:val="left" w:pos="9639"/>
        </w:tabs>
        <w:spacing w:before="224" w:beforeAutospacing="0" w:after="224" w:afterAutospacing="0" w:line="360" w:lineRule="auto"/>
        <w:ind w:right="374"/>
        <w:rPr>
          <w:b/>
          <w:color w:val="000000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02"/>
        <w:gridCol w:w="4298"/>
      </w:tblGrid>
      <w:tr w:rsidR="00300707" w:rsidRPr="00BB7F4A" w14:paraId="5DA273D6" w14:textId="77777777" w:rsidTr="00300707">
        <w:tc>
          <w:tcPr>
            <w:tcW w:w="2093" w:type="dxa"/>
          </w:tcPr>
          <w:p w14:paraId="05A9FF04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02" w:type="dxa"/>
          </w:tcPr>
          <w:p w14:paraId="65A8F8C5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298" w:type="dxa"/>
          </w:tcPr>
          <w:p w14:paraId="1E5C7FE0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BB7F4A" w14:paraId="5E4D451E" w14:textId="77777777" w:rsidTr="00300707">
        <w:tc>
          <w:tcPr>
            <w:tcW w:w="2093" w:type="dxa"/>
            <w:vMerge w:val="restart"/>
            <w:textDirection w:val="btLr"/>
          </w:tcPr>
          <w:p w14:paraId="3C42D32D" w14:textId="77777777" w:rsidR="00300707" w:rsidRPr="00BB7F4A" w:rsidRDefault="00300707" w:rsidP="00300707">
            <w:pPr>
              <w:spacing w:after="0"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элементарных математических представлений, через     практическую игровую  деятельности.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AAC378B" w14:textId="77777777" w:rsidR="00300707" w:rsidRPr="00BB7F4A" w:rsidRDefault="00300707" w:rsidP="00300707">
            <w:pPr>
              <w:pStyle w:val="a4"/>
              <w:spacing w:after="0" w:line="360" w:lineRule="auto"/>
              <w:ind w:left="12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DBB34C" w14:textId="77777777" w:rsidR="00300707" w:rsidRPr="00BB7F4A" w:rsidRDefault="00300707" w:rsidP="00300707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667A68B6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педагогов №2</w:t>
            </w:r>
          </w:p>
        </w:tc>
        <w:tc>
          <w:tcPr>
            <w:tcW w:w="4298" w:type="dxa"/>
          </w:tcPr>
          <w:p w14:paraId="011002EF" w14:textId="77777777"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«Формы и методы, обеспечивающие  ФЭМП у дошкольников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BB7F4A" w14:paraId="7EEAE5CC" w14:textId="77777777" w:rsidTr="00300707">
        <w:tc>
          <w:tcPr>
            <w:tcW w:w="2093" w:type="dxa"/>
            <w:vMerge/>
          </w:tcPr>
          <w:p w14:paraId="556175E0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16F3FFD9" w14:textId="77777777" w:rsidR="00300707" w:rsidRPr="00BB7F4A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практикум</w:t>
            </w:r>
          </w:p>
          <w:p w14:paraId="29AAE9C5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</w:tcPr>
          <w:p w14:paraId="1CD6FE6A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>«Формирование интереса у дошкольников к развитию математических представлений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>»</w:t>
            </w:r>
          </w:p>
        </w:tc>
      </w:tr>
      <w:tr w:rsidR="00300707" w:rsidRPr="00BB7F4A" w14:paraId="2CA8EAAA" w14:textId="77777777" w:rsidTr="00300707">
        <w:tc>
          <w:tcPr>
            <w:tcW w:w="2093" w:type="dxa"/>
            <w:vMerge/>
          </w:tcPr>
          <w:p w14:paraId="147EB348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5BB0817C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группы)</w:t>
            </w:r>
          </w:p>
        </w:tc>
        <w:tc>
          <w:tcPr>
            <w:tcW w:w="4298" w:type="dxa"/>
          </w:tcPr>
          <w:p w14:paraId="1D6451F5" w14:textId="77777777"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«Состояние работы педагогов по ФЭМП у дошкольников и руководство ею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00707" w:rsidRPr="00BB7F4A" w14:paraId="5A961594" w14:textId="77777777" w:rsidTr="00300707">
        <w:tc>
          <w:tcPr>
            <w:tcW w:w="2093" w:type="dxa"/>
            <w:vMerge/>
          </w:tcPr>
          <w:p w14:paraId="673F3A3F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7FAA6F74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час</w:t>
            </w:r>
          </w:p>
        </w:tc>
        <w:tc>
          <w:tcPr>
            <w:tcW w:w="4298" w:type="dxa"/>
          </w:tcPr>
          <w:p w14:paraId="4882BCE9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методы, обеспечивающие ФЭМП у дошкольников»</w:t>
            </w:r>
          </w:p>
        </w:tc>
      </w:tr>
      <w:tr w:rsidR="00300707" w:rsidRPr="00490850" w14:paraId="25B2DD07" w14:textId="77777777" w:rsidTr="00300707">
        <w:tc>
          <w:tcPr>
            <w:tcW w:w="2093" w:type="dxa"/>
            <w:vMerge/>
          </w:tcPr>
          <w:p w14:paraId="4AC6ADED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430B2ACC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298" w:type="dxa"/>
          </w:tcPr>
          <w:p w14:paraId="1E75BBD0" w14:textId="77777777" w:rsidR="00300707" w:rsidRPr="00D71A06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сказки  в формировании элементарных математических представлений у дошкольников»</w:t>
            </w:r>
          </w:p>
        </w:tc>
      </w:tr>
      <w:tr w:rsidR="00300707" w:rsidRPr="00490850" w14:paraId="56CA4040" w14:textId="77777777" w:rsidTr="00300707">
        <w:tc>
          <w:tcPr>
            <w:tcW w:w="2093" w:type="dxa"/>
            <w:vMerge/>
          </w:tcPr>
          <w:p w14:paraId="59D60D70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14:paraId="03CE6EDD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образовательной  деятельности  </w:t>
            </w:r>
          </w:p>
          <w:p w14:paraId="217FBA5A" w14:textId="77777777"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группа «</w:t>
            </w:r>
            <w:r w:rsidR="001076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C1CCCA9" w14:textId="77777777" w:rsidR="00300707" w:rsidRPr="00490850" w:rsidRDefault="00300707" w:rsidP="001076D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 w:rsidR="001076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98" w:type="dxa"/>
          </w:tcPr>
          <w:p w14:paraId="37E4518D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D19661D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F42D8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645047" w14:textId="77777777"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14:paraId="60689EA4" w14:textId="77777777"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9AD42B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</w:tc>
      </w:tr>
    </w:tbl>
    <w:p w14:paraId="280FADCB" w14:textId="77777777" w:rsidR="00300707" w:rsidRPr="00490850" w:rsidRDefault="00300707" w:rsidP="0030070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8B16B7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  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 результат  тематической проверки «</w:t>
      </w:r>
      <w:r>
        <w:rPr>
          <w:rFonts w:ascii="Times New Roman" w:hAnsi="Times New Roman" w:cs="Times New Roman"/>
          <w:sz w:val="28"/>
          <w:szCs w:val="28"/>
        </w:rPr>
        <w:t>Состояние работы педагогов по ФЭМП у дошкольников и руководство ею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проведена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 состояния работы педагогов по формированию элементарных математических представлений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 xml:space="preserve">,  можно  говорить  о  том,  что  </w:t>
      </w:r>
      <w:r>
        <w:rPr>
          <w:rFonts w:ascii="Times New Roman" w:hAnsi="Times New Roman" w:cs="Times New Roman"/>
          <w:sz w:val="28"/>
          <w:szCs w:val="28"/>
        </w:rPr>
        <w:t>эффективность работы педагогов по познавательному развитию детей в ДОУ можно считать удовлетворительной.</w:t>
      </w:r>
    </w:p>
    <w:p w14:paraId="7EF35FBD" w14:textId="77777777"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Для  выяснения  уровня  знаний  по  данной  теме  контроля,  воспитателям  был  предложена  карта  самооценки  профессионального мастерства  по  познавательному  развитию  дошкольников. Анализ  ответов  показал:</w:t>
      </w:r>
    </w:p>
    <w:p w14:paraId="59ACE034" w14:textId="77777777"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-  100%  педагогов  знают,  что  показателем  любознательности  у  ребенка  является  наличие  познавательного  интереса,  проявление  самостоятельности  в  процессе  решения  задач, наличие  вопросов.</w:t>
      </w:r>
    </w:p>
    <w:p w14:paraId="5821FF2F" w14:textId="77777777"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большинство  воспитателей  правильно отнесли  к  развивающим  технологиям  блоки </w:t>
      </w:r>
      <w:r w:rsidR="00C579C3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Денешам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, дидактический материал и  игры  Никитиных.</w:t>
      </w:r>
    </w:p>
    <w:p w14:paraId="2B47952D" w14:textId="77777777"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- 75 % педагогов  правильно  соотнесли  дидактические  пособия  с  авторами.</w:t>
      </w:r>
    </w:p>
    <w:p w14:paraId="7432B6C9" w14:textId="77777777"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- в  вопросах  об  особенностях  организации  познавательной  ООД  в  соответствии  с  ФГОС ДО  затруднения  возникли у двух воспитателей  в определении  основной формы работы с детьми.  В остальных вопросах 100% педагогов правильно  отметили,  что  цель  ООД  при  введении  ФГОС:  использование  детьми  приобретенного   опыта.  Самостоятельное  добывание  знания. Позиция взрослого: «партнер», рядом с детьми  (вместе), в круге,  может  пересесть,  если видит, что  кто-то из детей особенно в нем нуждается. Позиция ребенка - «партнер – партнер» - оба  субъекты  взаимодействия, они  равны  по значимости. Основная  модель  организации  образовательного процесса:</w:t>
      </w:r>
      <w:r w:rsidRPr="003E31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 деятельность взрослого и ребенка.</w:t>
      </w:r>
    </w:p>
    <w:p w14:paraId="589B3C3F" w14:textId="77777777"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Таким  образом, воспитатели  ориентируются  в  развивающих  технологиях,  особенностях  организации  познавательной  деятельности,  но  имеются  затруднения  в  использовании  этапов  анализа,  открытости,  разнообразия  мотивации.</w:t>
      </w:r>
    </w:p>
    <w:p w14:paraId="56632735" w14:textId="77777777"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анализе планирования совместной   работы с детьми </w:t>
      </w:r>
      <w:r w:rsidR="00C579C3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познавательной деятельности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выявлено, что документация по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календарно - перспективным планам (ООД) воспитателей ведётся </w:t>
      </w:r>
      <w:r w:rsidR="00C579C3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регулярно, в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ФГОС ДО. Планирование соответствует программным требованиям, возрастным особенностям детей.  В планах воспитательно-образовательной работы недостаточно внимания отводится математической работе с детьми. Не всегда и не у всех воспитателей прописаны различные дидактические, настольные игры с математическим содержанием.  Индивидуальная работа с детьми ведётся в соответствии с возрастом и потребностями детей и планируется регулярно. Но не запланирована совместная деятельность в режимные моменты. Также, не достаточна отражена, либо вообще не запланирована работа с родителями по данной теме.</w:t>
      </w:r>
    </w:p>
    <w:p w14:paraId="34E412CB" w14:textId="77777777"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целью  выявления  представлений  родителей  о  развивающих  играх  и  познавательном  развитии   детей,  в  ДОУ  было  проведено  анкетирование  родителей.  Всего  приняли  участие  36 человек  (это 43 % от  всех  родителей воспитанников старших групп).  Результаты  показали:  </w:t>
      </w:r>
    </w:p>
    <w:p w14:paraId="2CB1B6DC" w14:textId="77777777"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91 % опрошенных  считают,  что  их  дети  часто  задают  вопросы  почему?  Зачем?  Как? т.е. являются  любознательными.  </w:t>
      </w:r>
    </w:p>
    <w:p w14:paraId="38C0E9D8" w14:textId="77777777"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38 % родителей отвечают, что их дети дома </w:t>
      </w:r>
      <w:r w:rsidRPr="003E3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часто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в познавательные игры, а 44% </w:t>
      </w:r>
      <w:r w:rsidR="00C579C3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считают,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их дети </w:t>
      </w:r>
      <w:r w:rsidRPr="003E3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иногда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играют в познавательные игры.</w:t>
      </w:r>
    </w:p>
    <w:p w14:paraId="5BD7C7BA" w14:textId="77777777"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развивающих  игр  родителям  наиболее  знакомы  такие  игры:  домино  (41%),  лото  (58 %), шашки (75 %), 5 % слышали  об играх  Никитиных. </w:t>
      </w:r>
    </w:p>
    <w:p w14:paraId="0016169F" w14:textId="77777777"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 у  наших  воспитанников  есть  такие  развивающие  игры  домино и  лото  (44 %), шашки (66 %), шахматы,  кубики, мозаики и пазлы  (25 %).  </w:t>
      </w:r>
    </w:p>
    <w:p w14:paraId="6A6E8263" w14:textId="77777777"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19 % родителей  считают  основной  целью   познавательного  развития  детей  в  детском  саду - научить детей считать, решать задачи, выучить цифры;  30% - научить детей ориентироваться в пространстве и во времени; 38 %- развитие  психических  функций, мышления, внимания, памяти;   27% - подготовка  к  обучению  в школе.</w:t>
      </w:r>
    </w:p>
    <w:p w14:paraId="2C8D0BC0" w14:textId="77777777"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63 % считают,  что  в  группах  имеется  наглядная  полезная  информация  для  родителей  по  познавательному  развитию  детей,  33% не обращают внимания.</w:t>
      </w:r>
    </w:p>
    <w:p w14:paraId="3A088890" w14:textId="77777777" w:rsidR="00300707" w:rsidRPr="002D42A6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36% родителей довольны работой воспитателей, 13 % нуждаются в консультациях по формированию элементарных математических представлений.</w:t>
      </w:r>
    </w:p>
    <w:p w14:paraId="746BBE8C" w14:textId="77777777"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изучения </w:t>
      </w:r>
      <w:r w:rsidR="00C579C3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условий для познавательного развития детей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ФГОС ДО в детском</w:t>
      </w:r>
      <w:r w:rsidR="00C5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саду</w:t>
      </w:r>
      <w:r w:rsidR="00C5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показали, что воспитателями  </w:t>
      </w:r>
      <w:r w:rsidR="00C5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  </w:t>
      </w:r>
      <w:r w:rsidR="00C5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 большая </w:t>
      </w:r>
      <w:r w:rsidR="00C5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оформлению математических </w:t>
      </w:r>
      <w:r w:rsidR="00C579C3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центров, </w:t>
      </w:r>
      <w:r w:rsidR="00C579C3">
        <w:rPr>
          <w:rFonts w:ascii="Times New Roman" w:hAnsi="Times New Roman" w:cs="Times New Roman"/>
          <w:color w:val="000000" w:themeColor="text1"/>
          <w:sz w:val="28"/>
          <w:szCs w:val="28"/>
        </w:rPr>
        <w:t>подбору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 В  группах  математические центры размещены  так, что каждый ребёнок имеет доступ к пособиям. Все предлагаемые детям игры 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14:paraId="6479F093" w14:textId="77777777"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условий по формированию элементарных математических представлений в группах ведётся целенаправленно. Грубых нарушений не выявлено.</w:t>
      </w:r>
    </w:p>
    <w:p w14:paraId="350F3103" w14:textId="77777777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2D8125D" w14:textId="77777777" w:rsidR="00300707" w:rsidRPr="00490850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Для  осуществления   второстепенной    задачи  проведены мероприятия:</w:t>
      </w:r>
    </w:p>
    <w:p w14:paraId="56453E32" w14:textId="77777777" w:rsidR="00300707" w:rsidRPr="00490850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3215"/>
        <w:gridCol w:w="4109"/>
      </w:tblGrid>
      <w:tr w:rsidR="00300707" w:rsidRPr="00490850" w14:paraId="4FE258CA" w14:textId="77777777" w:rsidTr="00300707">
        <w:trPr>
          <w:trHeight w:val="333"/>
        </w:trPr>
        <w:tc>
          <w:tcPr>
            <w:tcW w:w="2169" w:type="dxa"/>
          </w:tcPr>
          <w:p w14:paraId="396FD7C9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215" w:type="dxa"/>
          </w:tcPr>
          <w:p w14:paraId="12B608C6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109" w:type="dxa"/>
          </w:tcPr>
          <w:p w14:paraId="6C7B43BB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490850" w14:paraId="117C4AB1" w14:textId="77777777" w:rsidTr="00300707">
        <w:trPr>
          <w:trHeight w:val="1393"/>
        </w:trPr>
        <w:tc>
          <w:tcPr>
            <w:tcW w:w="2169" w:type="dxa"/>
            <w:vMerge w:val="restart"/>
            <w:textDirection w:val="btLr"/>
          </w:tcPr>
          <w:p w14:paraId="397520F7" w14:textId="77777777" w:rsidR="00300707" w:rsidRPr="006617E2" w:rsidRDefault="00300707" w:rsidP="00300707">
            <w:pPr>
              <w:pStyle w:val="4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17E2">
              <w:rPr>
                <w:rFonts w:ascii="Times New Roman" w:hAnsi="Times New Roman"/>
                <w:sz w:val="28"/>
                <w:szCs w:val="28"/>
              </w:rPr>
              <w:t>Трудовая деятельность по средствам экспериментирования</w:t>
            </w:r>
          </w:p>
          <w:p w14:paraId="5D7E6691" w14:textId="77777777" w:rsidR="00300707" w:rsidRPr="00BB7F4A" w:rsidRDefault="00300707" w:rsidP="00300707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5531A36A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педагогов №3</w:t>
            </w:r>
          </w:p>
        </w:tc>
        <w:tc>
          <w:tcPr>
            <w:tcW w:w="4109" w:type="dxa"/>
          </w:tcPr>
          <w:p w14:paraId="6C56F212" w14:textId="77777777"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трудовой деятельности у дошкольников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919133" w14:textId="77777777"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07" w:rsidRPr="00490850" w14:paraId="4C0C21A9" w14:textId="77777777" w:rsidTr="00300707">
        <w:trPr>
          <w:trHeight w:val="298"/>
        </w:trPr>
        <w:tc>
          <w:tcPr>
            <w:tcW w:w="2169" w:type="dxa"/>
            <w:vMerge/>
          </w:tcPr>
          <w:p w14:paraId="684A10C3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7C71E5F9" w14:textId="77777777"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14:paraId="38907931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</w:tcPr>
          <w:p w14:paraId="198630D5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в дошкольном возрасте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490850" w14:paraId="60B9B62F" w14:textId="77777777" w:rsidTr="00300707">
        <w:trPr>
          <w:trHeight w:val="1216"/>
        </w:trPr>
        <w:tc>
          <w:tcPr>
            <w:tcW w:w="2169" w:type="dxa"/>
            <w:vMerge/>
          </w:tcPr>
          <w:p w14:paraId="087438C6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6DB2B861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 группы)</w:t>
            </w:r>
          </w:p>
        </w:tc>
        <w:tc>
          <w:tcPr>
            <w:tcW w:w="4109" w:type="dxa"/>
          </w:tcPr>
          <w:p w14:paraId="7C5840C5" w14:textId="77777777"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«Трудовая деятельность дошкольников ДОУ»</w:t>
            </w:r>
          </w:p>
        </w:tc>
      </w:tr>
      <w:tr w:rsidR="00300707" w:rsidRPr="00490850" w14:paraId="7B053336" w14:textId="77777777" w:rsidTr="00300707">
        <w:trPr>
          <w:trHeight w:val="298"/>
        </w:trPr>
        <w:tc>
          <w:tcPr>
            <w:tcW w:w="2169" w:type="dxa"/>
            <w:vMerge/>
          </w:tcPr>
          <w:p w14:paraId="4F8F0336" w14:textId="77777777"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3C7B1C2A" w14:textId="77777777"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109" w:type="dxa"/>
          </w:tcPr>
          <w:p w14:paraId="59F44029" w14:textId="77777777" w:rsidR="00300707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  <w:p w14:paraId="0A4E5AFC" w14:textId="77777777"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дошкольного возраста» </w:t>
            </w:r>
          </w:p>
        </w:tc>
      </w:tr>
      <w:tr w:rsidR="00300707" w:rsidRPr="00490850" w14:paraId="0B8315E3" w14:textId="77777777" w:rsidTr="00300707">
        <w:trPr>
          <w:trHeight w:val="1069"/>
        </w:trPr>
        <w:tc>
          <w:tcPr>
            <w:tcW w:w="2169" w:type="dxa"/>
            <w:vMerge/>
          </w:tcPr>
          <w:p w14:paraId="118A8B44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14:paraId="0B0D71DE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 просмотр образовательной  деятельности  </w:t>
            </w:r>
          </w:p>
          <w:p w14:paraId="1DD6140A" w14:textId="77777777" w:rsidR="00300707" w:rsidRPr="00490850" w:rsidRDefault="00300707" w:rsidP="001076D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 группа «</w:t>
            </w:r>
            <w:r w:rsidR="001076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Орлята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9" w:type="dxa"/>
          </w:tcPr>
          <w:p w14:paraId="38CB7490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3833D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EAD93" w14:textId="77777777"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5C853" w14:textId="77777777" w:rsidR="00300707" w:rsidRPr="00490850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</w:tr>
    </w:tbl>
    <w:p w14:paraId="3EEB5126" w14:textId="77777777" w:rsidR="00300707" w:rsidRDefault="00300707" w:rsidP="0030070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494F4AC" w14:textId="77777777" w:rsidR="00300707" w:rsidRPr="00143B4F" w:rsidRDefault="00300707" w:rsidP="0030070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  </w:t>
      </w:r>
      <w:r>
        <w:rPr>
          <w:rFonts w:ascii="Times New Roman" w:hAnsi="Times New Roman" w:cs="Times New Roman"/>
          <w:sz w:val="28"/>
          <w:szCs w:val="28"/>
        </w:rPr>
        <w:t xml:space="preserve">в целом по саду динамика по трудовому </w:t>
      </w:r>
      <w:r w:rsidRPr="00490850">
        <w:rPr>
          <w:rFonts w:ascii="Times New Roman" w:hAnsi="Times New Roman" w:cs="Times New Roman"/>
          <w:sz w:val="28"/>
          <w:szCs w:val="28"/>
        </w:rPr>
        <w:t xml:space="preserve">развитию детей   улучшилась в сравнении с началом учебного года, </w:t>
      </w:r>
      <w:r w:rsidRPr="00490850">
        <w:rPr>
          <w:rFonts w:ascii="Times New Roman" w:hAnsi="Times New Roman" w:cs="Times New Roman"/>
          <w:spacing w:val="-1"/>
          <w:sz w:val="28"/>
          <w:szCs w:val="28"/>
        </w:rPr>
        <w:t xml:space="preserve">что является </w:t>
      </w:r>
      <w:r w:rsidRPr="0049085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 xml:space="preserve">твом правильно организованного </w:t>
      </w:r>
      <w:r w:rsidRPr="00490850">
        <w:rPr>
          <w:rFonts w:ascii="Times New Roman" w:hAnsi="Times New Roman" w:cs="Times New Roman"/>
          <w:sz w:val="28"/>
          <w:szCs w:val="28"/>
        </w:rPr>
        <w:t>обучения,   выбранных методов и приемов работы.</w:t>
      </w:r>
    </w:p>
    <w:p w14:paraId="417B4A78" w14:textId="77777777" w:rsidR="00077944" w:rsidRDefault="00077944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1E4AB38" w14:textId="77777777"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14:paraId="2C896414" w14:textId="77777777"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2DD119D9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плану  работы на 201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 w:rsidRPr="00490850">
        <w:rPr>
          <w:rFonts w:ascii="Times New Roman" w:hAnsi="Times New Roman" w:cs="Times New Roman"/>
          <w:sz w:val="28"/>
          <w:szCs w:val="28"/>
        </w:rPr>
        <w:t xml:space="preserve"> учебный год. Анализ    работы показал, что все мероприятия способствовали реализации поставленных задач.</w:t>
      </w:r>
    </w:p>
    <w:p w14:paraId="49D977B8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14:paraId="36D2982C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воспитательно-образовательной работы ДОУ в новом 201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14:paraId="4824B104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«Формы и методы, обеспечивающие ФЭМП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14:paraId="42A7C8E9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навыков трудовой деятельности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14:paraId="39D3600C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Подведение итогов за 201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852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учебный  год.»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18782F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>На педсоветах использовались интересные формы работы: деловые игры, выступления творческой группы по итогам работы, выставки, защита проектов.</w:t>
      </w:r>
    </w:p>
    <w:p w14:paraId="2EC79C62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Обучение педагогов проводились через разнообразные  формы  работы:</w:t>
      </w:r>
    </w:p>
    <w:p w14:paraId="3AC73870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-педагогический  час «</w:t>
      </w:r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Формы и методы, обеспечивающие ФЭМП у дошкольников» </w:t>
      </w:r>
    </w:p>
    <w:p w14:paraId="07CCFC8E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49085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0850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 «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>«Формирование интереса у дошкольников к развитию математических представлений</w:t>
      </w:r>
      <w:r w:rsidRPr="00BB7F4A">
        <w:rPr>
          <w:rFonts w:ascii="Times New Roman" w:hAnsi="Times New Roman" w:cs="Times New Roman"/>
          <w:sz w:val="28"/>
          <w:szCs w:val="28"/>
          <w:u w:val="single" w:color="FFFFFF"/>
        </w:rPr>
        <w:t>»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 xml:space="preserve">; </w:t>
      </w:r>
    </w:p>
    <w:p w14:paraId="5E017B39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9085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0850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 xml:space="preserve"> </w:t>
      </w:r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Трудовая деятельность в дошкольном возрасте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E116EA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-анкетирование  педагогов    с   целью    изучения   профессиональной компетентности  педагогов,  выявления  их затруднений.</w:t>
      </w:r>
    </w:p>
    <w:p w14:paraId="4B390DB6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педагогами ДОУ проведены  проблемные тематические консультации согласно  плану  работы.</w:t>
      </w:r>
    </w:p>
    <w:p w14:paraId="66CFDEF3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14:paraId="4FA8F654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14:paraId="1FFEDD7E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рисунков, посвященные Дню Конституции РФ 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«Главные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символы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глазами детей»;</w:t>
      </w:r>
    </w:p>
    <w:p w14:paraId="0F83F09C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14:paraId="53B24F3C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14:paraId="7A96A455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стихотворений «Моя мама лучше всех!»;</w:t>
      </w:r>
    </w:p>
    <w:p w14:paraId="002B5488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14:paraId="19569E6E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 «Защитники Отечества»;</w:t>
      </w:r>
    </w:p>
    <w:p w14:paraId="2B089E35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«Я маму дорогую  поздравлю с женским днем»;</w:t>
      </w:r>
    </w:p>
    <w:p w14:paraId="04AA1A9A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C579C3" w:rsidRPr="00490850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Pr="00490850">
        <w:rPr>
          <w:rFonts w:ascii="Times New Roman" w:hAnsi="Times New Roman" w:cs="Times New Roman"/>
          <w:sz w:val="28"/>
          <w:szCs w:val="28"/>
        </w:rPr>
        <w:t xml:space="preserve">  в  ДОУ согласно  годовому    плану  работы,  плану   УДО   района, посвященные  знаменательным  датам:</w:t>
      </w:r>
    </w:p>
    <w:p w14:paraId="0CCB263E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 xml:space="preserve"> Экскурсия в школу МБОУ «С</w:t>
      </w:r>
      <w:r w:rsidR="00A852D5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886D703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День чеченской женщины «Зударий сий динчохь, къонахий ца эшна»</w:t>
      </w:r>
    </w:p>
    <w:p w14:paraId="17F37AAA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воспитателя и дошкольных работников;</w:t>
      </w:r>
    </w:p>
    <w:p w14:paraId="72B586CC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 …»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14:paraId="39014568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14:paraId="00D08605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14:paraId="5AB21C1F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новогодние  праздники  «Новогодние приключения Бабы Яги»;</w:t>
      </w:r>
    </w:p>
    <w:p w14:paraId="7DEDB4D7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14:paraId="233F90C5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14:paraId="58A1A85C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утренник, посвященный Дню мира в ЧР  «Моя свободная Чечня!»</w:t>
      </w:r>
      <w:r w:rsidRPr="0049085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4CC4C69C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sz w:val="28"/>
          <w:szCs w:val="28"/>
        </w:rPr>
        <w:t>- День чеченского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«Бекалахь ненан мотт!»;</w:t>
      </w:r>
    </w:p>
    <w:p w14:paraId="34042BCF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весны и труда «Трудится Земля»;</w:t>
      </w:r>
    </w:p>
    <w:p w14:paraId="1F117593" w14:textId="77777777" w:rsidR="00300707" w:rsidRPr="00926CEB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 «Мы в мире, дружбе будем жить»;</w:t>
      </w:r>
    </w:p>
    <w:p w14:paraId="7BD845EA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экскурси</w:t>
      </w:r>
      <w:r>
        <w:rPr>
          <w:rFonts w:ascii="Times New Roman" w:hAnsi="Times New Roman" w:cs="Times New Roman"/>
          <w:sz w:val="28"/>
          <w:szCs w:val="28"/>
        </w:rPr>
        <w:t>я с детьми старшей группы</w:t>
      </w:r>
      <w:r w:rsidRPr="00490850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и «Б»</w:t>
      </w:r>
      <w:r w:rsidRPr="00490850">
        <w:rPr>
          <w:rFonts w:ascii="Times New Roman" w:hAnsi="Times New Roman" w:cs="Times New Roman"/>
          <w:sz w:val="28"/>
          <w:szCs w:val="28"/>
        </w:rPr>
        <w:t xml:space="preserve"> к памятнику</w:t>
      </w:r>
      <w:r w:rsidRPr="004908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90850">
        <w:rPr>
          <w:rStyle w:val="apple-style-span"/>
          <w:rFonts w:ascii="Times New Roman" w:hAnsi="Times New Roman"/>
          <w:sz w:val="28"/>
          <w:szCs w:val="28"/>
        </w:rPr>
        <w:t>воинам,</w:t>
      </w:r>
      <w:r w:rsidRPr="004908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B62A9">
        <w:rPr>
          <w:rStyle w:val="a6"/>
          <w:rFonts w:ascii="Times New Roman" w:hAnsi="Times New Roman"/>
          <w:bCs/>
          <w:iCs/>
          <w:sz w:val="28"/>
          <w:szCs w:val="28"/>
        </w:rPr>
        <w:t>павшим</w:t>
      </w:r>
      <w:r w:rsidRPr="00BB62A9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90850">
        <w:rPr>
          <w:rStyle w:val="apple-style-span"/>
          <w:rFonts w:ascii="Times New Roman" w:hAnsi="Times New Roman"/>
          <w:sz w:val="28"/>
          <w:szCs w:val="28"/>
        </w:rPr>
        <w:t>в Великой Отечественной войне в 1941-1945 гг.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14:paraId="32FF2715" w14:textId="77777777" w:rsidR="00300707" w:rsidRPr="00490850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«Он ушел непобежденным»</w:t>
      </w:r>
    </w:p>
    <w:p w14:paraId="018B1AE3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-выпуск  детей в школу «До  свидания, детский сад!»</w:t>
      </w:r>
    </w:p>
    <w:p w14:paraId="50932A2A" w14:textId="77777777" w:rsidR="00300707" w:rsidRDefault="006E3846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0707" w:rsidRPr="004F6215">
        <w:rPr>
          <w:rFonts w:ascii="Times New Roman" w:hAnsi="Times New Roman" w:cs="Times New Roman"/>
          <w:b/>
          <w:sz w:val="28"/>
          <w:szCs w:val="28"/>
        </w:rPr>
        <w:t>Выполнение образовательной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300707" w14:paraId="59D9E8B3" w14:textId="77777777" w:rsidTr="00300707">
        <w:trPr>
          <w:trHeight w:val="1146"/>
        </w:trPr>
        <w:tc>
          <w:tcPr>
            <w:tcW w:w="4106" w:type="dxa"/>
          </w:tcPr>
          <w:p w14:paraId="38C573D6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3" w:type="dxa"/>
          </w:tcPr>
          <w:p w14:paraId="09F9B13C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A852D5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A852D5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4B111221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полугодие</w:t>
            </w:r>
          </w:p>
        </w:tc>
        <w:tc>
          <w:tcPr>
            <w:tcW w:w="2546" w:type="dxa"/>
          </w:tcPr>
          <w:p w14:paraId="68F152D4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A852D5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A852D5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0D037CDD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полугодие</w:t>
            </w:r>
          </w:p>
        </w:tc>
      </w:tr>
      <w:tr w:rsidR="00300707" w14:paraId="4D06A3C5" w14:textId="77777777" w:rsidTr="00300707">
        <w:tc>
          <w:tcPr>
            <w:tcW w:w="4106" w:type="dxa"/>
          </w:tcPr>
          <w:p w14:paraId="17C100A2" w14:textId="77777777"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693" w:type="dxa"/>
          </w:tcPr>
          <w:p w14:paraId="62420604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  <w:tc>
          <w:tcPr>
            <w:tcW w:w="2546" w:type="dxa"/>
          </w:tcPr>
          <w:p w14:paraId="19EDA604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00707" w14:paraId="220B6B70" w14:textId="77777777" w:rsidTr="00300707">
        <w:tc>
          <w:tcPr>
            <w:tcW w:w="4106" w:type="dxa"/>
          </w:tcPr>
          <w:p w14:paraId="12C59EE0" w14:textId="77777777"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426CB6D7" w14:textId="77777777"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  <w:p w14:paraId="5FAF2A2C" w14:textId="77777777"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14:paraId="5DF1D28B" w14:textId="77777777" w:rsidR="00300707" w:rsidRPr="004F6215" w:rsidRDefault="00300707" w:rsidP="00300707">
            <w:pPr>
              <w:pStyle w:val="a8"/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93" w:type="dxa"/>
          </w:tcPr>
          <w:p w14:paraId="2127024E" w14:textId="77777777" w:rsidR="00300707" w:rsidRDefault="00300707" w:rsidP="00300707">
            <w:pPr>
              <w:pStyle w:val="a8"/>
            </w:pPr>
            <w:r w:rsidRPr="00B578A5">
              <w:lastRenderedPageBreak/>
              <w:t xml:space="preserve">          </w:t>
            </w:r>
            <w:r>
              <w:t xml:space="preserve">    </w:t>
            </w:r>
          </w:p>
          <w:p w14:paraId="70901BB6" w14:textId="77777777"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49%</w:t>
            </w:r>
          </w:p>
          <w:p w14:paraId="638409DB" w14:textId="77777777"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47%</w:t>
            </w:r>
          </w:p>
          <w:p w14:paraId="5B7AF065" w14:textId="77777777" w:rsidR="00300707" w:rsidRPr="00B578A5" w:rsidRDefault="00300707" w:rsidP="00300707">
            <w:pPr>
              <w:pStyle w:val="a8"/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14:paraId="16654ABB" w14:textId="77777777" w:rsidR="00300707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  <w:p w14:paraId="46F09AF6" w14:textId="77777777"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  <w:p w14:paraId="17759D98" w14:textId="77777777"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14:paraId="162B9BF9" w14:textId="77777777" w:rsidR="00300707" w:rsidRPr="00B578A5" w:rsidRDefault="00300707" w:rsidP="0030070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300707" w14:paraId="2EC4467B" w14:textId="77777777" w:rsidTr="00300707">
        <w:tc>
          <w:tcPr>
            <w:tcW w:w="4106" w:type="dxa"/>
          </w:tcPr>
          <w:p w14:paraId="2B256235" w14:textId="77777777"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693" w:type="dxa"/>
          </w:tcPr>
          <w:p w14:paraId="54355FC6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54%</w:t>
            </w:r>
          </w:p>
        </w:tc>
        <w:tc>
          <w:tcPr>
            <w:tcW w:w="2546" w:type="dxa"/>
          </w:tcPr>
          <w:p w14:paraId="1EA80493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56%</w:t>
            </w:r>
          </w:p>
        </w:tc>
      </w:tr>
      <w:tr w:rsidR="00300707" w14:paraId="49E41CB3" w14:textId="77777777" w:rsidTr="00300707">
        <w:tc>
          <w:tcPr>
            <w:tcW w:w="4106" w:type="dxa"/>
          </w:tcPr>
          <w:p w14:paraId="3AD0B6AC" w14:textId="77777777" w:rsidR="00300707" w:rsidRPr="007768F3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F3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</w:tcPr>
          <w:p w14:paraId="73FCC417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50%</w:t>
            </w:r>
          </w:p>
        </w:tc>
        <w:tc>
          <w:tcPr>
            <w:tcW w:w="2546" w:type="dxa"/>
          </w:tcPr>
          <w:p w14:paraId="42FB9DDE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84%</w:t>
            </w:r>
          </w:p>
        </w:tc>
      </w:tr>
      <w:tr w:rsidR="00300707" w14:paraId="6B22B19C" w14:textId="77777777" w:rsidTr="00300707">
        <w:tc>
          <w:tcPr>
            <w:tcW w:w="4106" w:type="dxa"/>
          </w:tcPr>
          <w:p w14:paraId="4F2DCAB4" w14:textId="77777777" w:rsidR="00300707" w:rsidRPr="007768F3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2693" w:type="dxa"/>
          </w:tcPr>
          <w:p w14:paraId="2AC646C4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61%</w:t>
            </w:r>
          </w:p>
        </w:tc>
        <w:tc>
          <w:tcPr>
            <w:tcW w:w="2546" w:type="dxa"/>
          </w:tcPr>
          <w:p w14:paraId="13958BD9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76%</w:t>
            </w:r>
          </w:p>
        </w:tc>
      </w:tr>
      <w:tr w:rsidR="00300707" w14:paraId="6D99A2EE" w14:textId="77777777" w:rsidTr="00300707">
        <w:tc>
          <w:tcPr>
            <w:tcW w:w="4106" w:type="dxa"/>
          </w:tcPr>
          <w:p w14:paraId="2D04AD34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14:paraId="27755D5D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52%</w:t>
            </w:r>
          </w:p>
        </w:tc>
        <w:tc>
          <w:tcPr>
            <w:tcW w:w="2546" w:type="dxa"/>
          </w:tcPr>
          <w:p w14:paraId="5C8B7879" w14:textId="77777777"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73%</w:t>
            </w:r>
          </w:p>
        </w:tc>
      </w:tr>
    </w:tbl>
    <w:p w14:paraId="3A0C70A8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AC1F7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Вывод: </w:t>
      </w:r>
      <w:r w:rsidRPr="007768F3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отмечается уровень выше среднего по выполнению образовательной программы ДОУ.</w:t>
      </w:r>
    </w:p>
    <w:p w14:paraId="70FFC78A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педагоги будут работать над развитием познавательных способностей и интеллектуальным развитием детей.</w:t>
      </w:r>
    </w:p>
    <w:p w14:paraId="1F96FCC9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 xml:space="preserve">             Результаты развития интегративных качеств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126"/>
      </w:tblGrid>
      <w:tr w:rsidR="00300707" w14:paraId="76CA1D7F" w14:textId="77777777" w:rsidTr="00300707">
        <w:trPr>
          <w:trHeight w:val="255"/>
        </w:trPr>
        <w:tc>
          <w:tcPr>
            <w:tcW w:w="4673" w:type="dxa"/>
            <w:vMerge w:val="restart"/>
          </w:tcPr>
          <w:p w14:paraId="7E6C6409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46B63E" w14:textId="77777777" w:rsidR="00300707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300707" w14:paraId="4DB6D1DC" w14:textId="77777777" w:rsidTr="00300707">
        <w:trPr>
          <w:trHeight w:val="683"/>
        </w:trPr>
        <w:tc>
          <w:tcPr>
            <w:tcW w:w="4673" w:type="dxa"/>
            <w:vMerge/>
          </w:tcPr>
          <w:p w14:paraId="42DA7B16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B0CED6" w14:textId="77777777" w:rsidR="00300707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14:paraId="63FBCB65" w14:textId="77777777" w:rsidR="00300707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300707" w14:paraId="4434B48F" w14:textId="77777777" w:rsidTr="00300707">
        <w:tc>
          <w:tcPr>
            <w:tcW w:w="4673" w:type="dxa"/>
          </w:tcPr>
          <w:p w14:paraId="799DBB89" w14:textId="77777777"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10" w:type="dxa"/>
            <w:shd w:val="clear" w:color="auto" w:fill="auto"/>
          </w:tcPr>
          <w:p w14:paraId="33307613" w14:textId="77777777"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88%</w:t>
            </w:r>
          </w:p>
        </w:tc>
        <w:tc>
          <w:tcPr>
            <w:tcW w:w="2126" w:type="dxa"/>
            <w:shd w:val="clear" w:color="auto" w:fill="auto"/>
          </w:tcPr>
          <w:p w14:paraId="652E81C1" w14:textId="77777777"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98%</w:t>
            </w:r>
          </w:p>
        </w:tc>
      </w:tr>
      <w:tr w:rsidR="00300707" w14:paraId="4B03379D" w14:textId="77777777" w:rsidTr="00300707">
        <w:tc>
          <w:tcPr>
            <w:tcW w:w="4673" w:type="dxa"/>
          </w:tcPr>
          <w:p w14:paraId="34FFBDEC" w14:textId="77777777"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</w:tc>
        <w:tc>
          <w:tcPr>
            <w:tcW w:w="2410" w:type="dxa"/>
            <w:shd w:val="clear" w:color="auto" w:fill="auto"/>
          </w:tcPr>
          <w:p w14:paraId="5225D6C2" w14:textId="77777777"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82%</w:t>
            </w:r>
          </w:p>
        </w:tc>
        <w:tc>
          <w:tcPr>
            <w:tcW w:w="2126" w:type="dxa"/>
            <w:shd w:val="clear" w:color="auto" w:fill="auto"/>
          </w:tcPr>
          <w:p w14:paraId="10ACAA05" w14:textId="77777777"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91%</w:t>
            </w:r>
          </w:p>
        </w:tc>
      </w:tr>
      <w:tr w:rsidR="00300707" w14:paraId="4CBE125E" w14:textId="77777777" w:rsidTr="00300707">
        <w:tc>
          <w:tcPr>
            <w:tcW w:w="4673" w:type="dxa"/>
          </w:tcPr>
          <w:p w14:paraId="55796BE8" w14:textId="77777777"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</w:tc>
        <w:tc>
          <w:tcPr>
            <w:tcW w:w="2410" w:type="dxa"/>
            <w:shd w:val="clear" w:color="auto" w:fill="auto"/>
          </w:tcPr>
          <w:p w14:paraId="2E2D965F" w14:textId="77777777"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80%</w:t>
            </w:r>
          </w:p>
        </w:tc>
        <w:tc>
          <w:tcPr>
            <w:tcW w:w="2126" w:type="dxa"/>
            <w:shd w:val="clear" w:color="auto" w:fill="auto"/>
          </w:tcPr>
          <w:p w14:paraId="25EE945A" w14:textId="77777777" w:rsidR="00300707" w:rsidRPr="00F5086D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87%</w:t>
            </w:r>
          </w:p>
        </w:tc>
      </w:tr>
      <w:tr w:rsidR="00300707" w14:paraId="5F596466" w14:textId="77777777" w:rsidTr="00300707">
        <w:tc>
          <w:tcPr>
            <w:tcW w:w="4673" w:type="dxa"/>
          </w:tcPr>
          <w:p w14:paraId="32D3798A" w14:textId="77777777" w:rsidR="00300707" w:rsidRPr="00F5086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общения и поведением взаимодействия со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14:paraId="75EA715B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79%</w:t>
            </w:r>
          </w:p>
        </w:tc>
        <w:tc>
          <w:tcPr>
            <w:tcW w:w="2126" w:type="dxa"/>
            <w:shd w:val="clear" w:color="auto" w:fill="auto"/>
          </w:tcPr>
          <w:p w14:paraId="3E0BA22D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93%</w:t>
            </w:r>
          </w:p>
        </w:tc>
      </w:tr>
      <w:tr w:rsidR="00300707" w14:paraId="0FB10BFE" w14:textId="77777777" w:rsidTr="00300707">
        <w:tc>
          <w:tcPr>
            <w:tcW w:w="4673" w:type="dxa"/>
          </w:tcPr>
          <w:p w14:paraId="036D84E9" w14:textId="77777777" w:rsidR="00300707" w:rsidRPr="00A4341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14:paraId="1B9088AF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87%</w:t>
            </w:r>
          </w:p>
        </w:tc>
        <w:tc>
          <w:tcPr>
            <w:tcW w:w="2126" w:type="dxa"/>
            <w:shd w:val="clear" w:color="auto" w:fill="auto"/>
          </w:tcPr>
          <w:p w14:paraId="12D8513B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97%</w:t>
            </w:r>
          </w:p>
        </w:tc>
      </w:tr>
      <w:tr w:rsidR="00300707" w14:paraId="5D8EE9CF" w14:textId="77777777" w:rsidTr="00300707">
        <w:tc>
          <w:tcPr>
            <w:tcW w:w="4673" w:type="dxa"/>
          </w:tcPr>
          <w:p w14:paraId="1625D4A9" w14:textId="77777777" w:rsidR="00300707" w:rsidRPr="00A4341D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14:paraId="445C1283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87%</w:t>
            </w:r>
          </w:p>
        </w:tc>
        <w:tc>
          <w:tcPr>
            <w:tcW w:w="2126" w:type="dxa"/>
            <w:shd w:val="clear" w:color="auto" w:fill="auto"/>
          </w:tcPr>
          <w:p w14:paraId="1B3F117F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95%</w:t>
            </w:r>
          </w:p>
        </w:tc>
      </w:tr>
      <w:tr w:rsidR="00300707" w14:paraId="05C4D7C8" w14:textId="77777777" w:rsidTr="00300707">
        <w:tc>
          <w:tcPr>
            <w:tcW w:w="4673" w:type="dxa"/>
          </w:tcPr>
          <w:p w14:paraId="4EAC9EA3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 представлений о 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14:paraId="4F4EB765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83%</w:t>
            </w:r>
          </w:p>
        </w:tc>
        <w:tc>
          <w:tcPr>
            <w:tcW w:w="2126" w:type="dxa"/>
            <w:shd w:val="clear" w:color="auto" w:fill="auto"/>
          </w:tcPr>
          <w:p w14:paraId="19DE71EA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92%</w:t>
            </w:r>
          </w:p>
        </w:tc>
      </w:tr>
      <w:tr w:rsidR="00300707" w14:paraId="4095C3CC" w14:textId="77777777" w:rsidTr="00300707">
        <w:tc>
          <w:tcPr>
            <w:tcW w:w="4673" w:type="dxa"/>
          </w:tcPr>
          <w:p w14:paraId="6B96C8DA" w14:textId="77777777" w:rsidR="00300707" w:rsidRPr="0032390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12A4520D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86%</w:t>
            </w:r>
          </w:p>
        </w:tc>
        <w:tc>
          <w:tcPr>
            <w:tcW w:w="2126" w:type="dxa"/>
            <w:shd w:val="clear" w:color="auto" w:fill="auto"/>
          </w:tcPr>
          <w:p w14:paraId="44EC8421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94%</w:t>
            </w:r>
          </w:p>
        </w:tc>
      </w:tr>
      <w:tr w:rsidR="00300707" w14:paraId="3E90CD55" w14:textId="77777777" w:rsidTr="00300707">
        <w:tc>
          <w:tcPr>
            <w:tcW w:w="4673" w:type="dxa"/>
          </w:tcPr>
          <w:p w14:paraId="4C8552D5" w14:textId="77777777" w:rsidR="00300707" w:rsidRPr="0032390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2410" w:type="dxa"/>
            <w:shd w:val="clear" w:color="auto" w:fill="auto"/>
          </w:tcPr>
          <w:p w14:paraId="31C79A89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 xml:space="preserve">    75%</w:t>
            </w:r>
          </w:p>
        </w:tc>
        <w:tc>
          <w:tcPr>
            <w:tcW w:w="2126" w:type="dxa"/>
            <w:shd w:val="clear" w:color="auto" w:fill="auto"/>
          </w:tcPr>
          <w:p w14:paraId="5180357D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00707" w14:paraId="4E02DC09" w14:textId="77777777" w:rsidTr="00300707">
        <w:tc>
          <w:tcPr>
            <w:tcW w:w="4673" w:type="dxa"/>
          </w:tcPr>
          <w:p w14:paraId="54221650" w14:textId="77777777" w:rsidR="00300707" w:rsidRPr="00323905" w:rsidRDefault="00300707" w:rsidP="0030070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3ABECC23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83%</w:t>
            </w:r>
          </w:p>
        </w:tc>
        <w:tc>
          <w:tcPr>
            <w:tcW w:w="2126" w:type="dxa"/>
            <w:shd w:val="clear" w:color="auto" w:fill="auto"/>
          </w:tcPr>
          <w:p w14:paraId="44AA22B9" w14:textId="77777777" w:rsidR="00300707" w:rsidRPr="00323905" w:rsidRDefault="00300707" w:rsidP="0030070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14:paraId="5EC03463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6A21E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6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отмечается уровень выше среднего по выполнению образовательной программы ДОУ. </w:t>
      </w:r>
    </w:p>
    <w:p w14:paraId="29A61ECF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даны рекомендации: </w:t>
      </w:r>
    </w:p>
    <w:p w14:paraId="64F8B0BB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с целью развития таких интегративных качеств, как: способность решать интеллектуальные и личностные задачи, овладение средствами и способами взаимодействия со сверстниками.</w:t>
      </w:r>
    </w:p>
    <w:p w14:paraId="33A0E55A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направлении работы по приемственности  между ДОУ и школой№ состоялись следующие мероприятия: экскурсия детей старшей группы в школу, участие на торжественной линейках в МБОУ «С</w:t>
      </w:r>
      <w:r w:rsidR="00A85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Ш№»; «Дни открытых дверей для воспитателей ДОУ»- экскурсия в библиотеку.</w:t>
      </w:r>
    </w:p>
    <w:p w14:paraId="3E8B8B5B" w14:textId="77777777" w:rsidR="00300707" w:rsidRDefault="006E3846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40474">
        <w:rPr>
          <w:rFonts w:ascii="Times New Roman" w:hAnsi="Times New Roman" w:cs="Times New Roman"/>
          <w:b/>
          <w:sz w:val="28"/>
          <w:szCs w:val="28"/>
        </w:rPr>
        <w:t xml:space="preserve"> Психолого –педагогическая работа</w:t>
      </w:r>
      <w:r w:rsidR="00300707">
        <w:rPr>
          <w:rFonts w:ascii="Times New Roman" w:hAnsi="Times New Roman" w:cs="Times New Roman"/>
          <w:sz w:val="28"/>
          <w:szCs w:val="28"/>
        </w:rPr>
        <w:t>.</w:t>
      </w:r>
    </w:p>
    <w:p w14:paraId="0A6DFDD9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A">
        <w:rPr>
          <w:rFonts w:ascii="Times New Roman" w:hAnsi="Times New Roman" w:cs="Times New Roman"/>
          <w:sz w:val="28"/>
          <w:szCs w:val="28"/>
        </w:rPr>
        <w:t xml:space="preserve">Задачи психолого </w:t>
      </w:r>
      <w:r>
        <w:rPr>
          <w:rFonts w:ascii="Times New Roman" w:hAnsi="Times New Roman" w:cs="Times New Roman"/>
          <w:sz w:val="28"/>
          <w:szCs w:val="28"/>
        </w:rPr>
        <w:t>-педагогической</w:t>
      </w:r>
      <w:r w:rsidRPr="0068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по формированию физических, интеллектуальных и личностных качеств детей решались интегрированно в ходе освоения всех образовательных областей наряду с задачами</w:t>
      </w:r>
      <w:r w:rsidRPr="00687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воспитательно-образовательного процесса.</w:t>
      </w:r>
    </w:p>
    <w:p w14:paraId="38B034DD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начале учебного года посещались группы, прослеживался процесс адаптации детей к детскому саду.</w:t>
      </w:r>
    </w:p>
    <w:p w14:paraId="5AE8E39E" w14:textId="77777777" w:rsidR="00300707" w:rsidRPr="006872EA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300707" w14:paraId="40E1DC81" w14:textId="77777777" w:rsidTr="00300707">
        <w:tc>
          <w:tcPr>
            <w:tcW w:w="4672" w:type="dxa"/>
          </w:tcPr>
          <w:p w14:paraId="3370FC5E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14:paraId="108E5F12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00707" w14:paraId="302596D1" w14:textId="77777777" w:rsidTr="00300707">
        <w:tc>
          <w:tcPr>
            <w:tcW w:w="4672" w:type="dxa"/>
          </w:tcPr>
          <w:p w14:paraId="33D505B9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14:paraId="0E496147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300707" w14:paraId="03C0AFD9" w14:textId="77777777" w:rsidTr="00300707">
        <w:tc>
          <w:tcPr>
            <w:tcW w:w="4672" w:type="dxa"/>
          </w:tcPr>
          <w:p w14:paraId="2D17A858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14:paraId="7FA1F854" w14:textId="77777777"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14:paraId="1226B8BB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98771" w14:textId="77777777"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14:paraId="211DEC05" w14:textId="77777777" w:rsidR="00300707" w:rsidRPr="006872EA" w:rsidRDefault="00300707" w:rsidP="00300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в итоге все группы благополучно преодолели  сложный, начальный этап новой обстановки.</w:t>
      </w:r>
    </w:p>
    <w:p w14:paraId="13F439EF" w14:textId="77777777" w:rsidR="00300707" w:rsidRPr="00490850" w:rsidRDefault="006E3846" w:rsidP="00300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908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14:paraId="1B5F4F8E" w14:textId="41E1C0F8" w:rsidR="00300707" w:rsidRPr="00490850" w:rsidRDefault="00AA0D2D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новом  202</w:t>
      </w:r>
      <w:r w:rsidR="00E1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1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уч</w:t>
      </w:r>
      <w:r w:rsidR="003007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ебном  году   в   школу  идут </w:t>
      </w:r>
      <w:r w:rsidR="00E1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45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</w:p>
    <w:p w14:paraId="327BCA3C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Педагогами старших групп  большое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14:paraId="520A3CDB" w14:textId="77777777" w:rsidR="00300707" w:rsidRPr="00490850" w:rsidRDefault="00300707" w:rsidP="00300707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14:paraId="6DCD8E53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 </w:t>
      </w:r>
      <w:r w:rsidR="00AA0D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Адагова Марета Алияевна</w:t>
      </w:r>
      <w:r w:rsidR="00F53E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 течение   года   с    детьми   проводила:</w:t>
      </w:r>
    </w:p>
    <w:p w14:paraId="01D9EE28" w14:textId="77777777"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индивидуальную работу по развитию психических</w:t>
      </w:r>
    </w:p>
    <w:p w14:paraId="20922C81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функций;</w:t>
      </w:r>
    </w:p>
    <w:p w14:paraId="22C21EA5" w14:textId="77777777"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мелкой моторики рук;</w:t>
      </w:r>
    </w:p>
    <w:p w14:paraId="0C1E58E4" w14:textId="77777777"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игры на развитие логического мышления;</w:t>
      </w:r>
    </w:p>
    <w:p w14:paraId="0344D81B" w14:textId="77777777"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тренинги;</w:t>
      </w:r>
    </w:p>
    <w:p w14:paraId="03233CE8" w14:textId="77777777" w:rsidR="00300707" w:rsidRPr="00490850" w:rsidRDefault="00300707" w:rsidP="00300707">
      <w:pPr>
        <w:numPr>
          <w:ilvl w:val="0"/>
          <w:numId w:val="7"/>
        </w:numPr>
        <w:spacing w:after="0" w:line="36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развивающие и дидактические игры.</w:t>
      </w:r>
    </w:p>
    <w:p w14:paraId="79E4537E" w14:textId="77777777" w:rsidR="00300707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63F6FD" w14:textId="77777777" w:rsidR="00300707" w:rsidRPr="00490850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14:paraId="61072199" w14:textId="77777777" w:rsidR="00300707" w:rsidRPr="00490850" w:rsidRDefault="00300707" w:rsidP="003007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>
        <w:rPr>
          <w:rFonts w:ascii="Times New Roman" w:hAnsi="Times New Roman" w:cs="Times New Roman"/>
          <w:sz w:val="28"/>
          <w:szCs w:val="28"/>
        </w:rPr>
        <w:t>ь готовности к школе показали 8-воспитанников, что составило 11</w:t>
      </w:r>
      <w:r w:rsidRPr="00490850">
        <w:rPr>
          <w:rFonts w:ascii="Times New Roman" w:hAnsi="Times New Roman" w:cs="Times New Roman"/>
          <w:sz w:val="28"/>
          <w:szCs w:val="28"/>
        </w:rPr>
        <w:t>% от общего количества воспитанников старших групп ДОУ.</w:t>
      </w:r>
    </w:p>
    <w:p w14:paraId="69A0D4AE" w14:textId="77777777" w:rsidR="00300707" w:rsidRPr="00490850" w:rsidRDefault="00300707" w:rsidP="003007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>
        <w:rPr>
          <w:rFonts w:ascii="Times New Roman" w:hAnsi="Times New Roman" w:cs="Times New Roman"/>
          <w:sz w:val="28"/>
          <w:szCs w:val="28"/>
        </w:rPr>
        <w:t>ь готовности к школе показали 60-воспитанников, что составило 86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14:paraId="5A0BF8D7" w14:textId="77777777" w:rsidR="00300707" w:rsidRPr="00490850" w:rsidRDefault="00300707" w:rsidP="0030070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Низкий  урове</w:t>
      </w:r>
      <w:r>
        <w:rPr>
          <w:rFonts w:ascii="Times New Roman" w:hAnsi="Times New Roman" w:cs="Times New Roman"/>
          <w:sz w:val="28"/>
          <w:szCs w:val="28"/>
        </w:rPr>
        <w:t>нь готовности к школе показали 1-воспитанника, что составило 1,4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14:paraId="185643F3" w14:textId="77777777" w:rsidR="00300707" w:rsidRPr="00490850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0796DB6" w14:textId="77777777" w:rsidR="00300707" w:rsidRPr="00490850" w:rsidRDefault="00300707" w:rsidP="00300707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  родителями   по  подготовке  детей  к  школе   проведены:</w:t>
      </w:r>
    </w:p>
    <w:p w14:paraId="0D72ADF2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</w:p>
    <w:p w14:paraId="0387D3B1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0CD0D850" w14:textId="77777777" w:rsidR="00300707" w:rsidRPr="00490850" w:rsidRDefault="00300707" w:rsidP="00300707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14:paraId="43073294" w14:textId="77777777" w:rsidR="00300707" w:rsidRPr="00490850" w:rsidRDefault="00300707" w:rsidP="00300707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«Памятка для родителей будущего первоклассника», «Чем и как занять </w:t>
      </w:r>
    </w:p>
    <w:p w14:paraId="062C367B" w14:textId="77777777" w:rsidR="00300707" w:rsidRPr="00490850" w:rsidRDefault="00300707" w:rsidP="00300707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ребёнка дома», «Держим карандаш правильно»;</w:t>
      </w:r>
    </w:p>
    <w:p w14:paraId="6932B092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14:paraId="58ACD177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Pr="00490850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14:paraId="78ECA8CE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родительское собрание с участием учителя и педагога-психолога.   </w:t>
      </w:r>
    </w:p>
    <w:p w14:paraId="2A14DA3A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D04B26A" w14:textId="77777777" w:rsidR="00300707" w:rsidRPr="00490850" w:rsidRDefault="00300707" w:rsidP="0030070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</w:t>
      </w:r>
      <w:r w:rsidR="00A852D5">
        <w:rPr>
          <w:rFonts w:ascii="Times New Roman" w:hAnsi="Times New Roman" w:cs="Times New Roman"/>
          <w:sz w:val="28"/>
          <w:szCs w:val="28"/>
          <w:lang w:eastAsia="ru-RU"/>
        </w:rPr>
        <w:t>ничество с начальной школой .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14:paraId="383D9A6C" w14:textId="77777777"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</w:p>
    <w:p w14:paraId="2E59FC46" w14:textId="77777777"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научились общаться с   взрослыми и сверстниками, усвоили </w:t>
      </w:r>
    </w:p>
    <w:p w14:paraId="4D2FD781" w14:textId="77777777"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основы культуры поведения, стремятся к самостоятельности.   </w:t>
      </w:r>
    </w:p>
    <w:p w14:paraId="3F6B540B" w14:textId="77777777"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вызывали – составление рассказа  по картине, </w:t>
      </w:r>
    </w:p>
    <w:p w14:paraId="1383FE38" w14:textId="77777777"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«Разложи полоски».</w:t>
      </w:r>
    </w:p>
    <w:p w14:paraId="49BC641D" w14:textId="77777777"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сложными оказались такие проблемы как коррекция </w:t>
      </w:r>
    </w:p>
    <w:p w14:paraId="5B598819" w14:textId="77777777" w:rsidR="00300707" w:rsidRPr="00490850" w:rsidRDefault="00300707" w:rsidP="00300707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агрессии детей, развитие логического мышления.</w:t>
      </w:r>
    </w:p>
    <w:p w14:paraId="14C6FF93" w14:textId="77777777"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Перспективы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4771BC" w14:textId="77777777" w:rsidR="00300707" w:rsidRPr="00490850" w:rsidRDefault="00300707" w:rsidP="00300707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  разрешать   конфликтные</w:t>
      </w:r>
    </w:p>
    <w:p w14:paraId="1CE31024" w14:textId="77777777" w:rsidR="00300707" w:rsidRPr="00490850" w:rsidRDefault="00300707" w:rsidP="00300707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14:paraId="4DEEFC8F" w14:textId="77777777" w:rsidR="00300707" w:rsidRPr="00490850" w:rsidRDefault="00300707" w:rsidP="00300707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14:paraId="645BDEBA" w14:textId="77777777" w:rsidR="00300707" w:rsidRPr="00490850" w:rsidRDefault="006E3846" w:rsidP="00300707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 Взаимодействие с родителями воспитанников</w:t>
      </w:r>
    </w:p>
    <w:p w14:paraId="337C6B2D" w14:textId="77777777" w:rsidR="00300707" w:rsidRPr="00490850" w:rsidRDefault="00300707" w:rsidP="00300707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14:paraId="47285C83" w14:textId="77777777" w:rsidR="00300707" w:rsidRPr="00490850" w:rsidRDefault="00300707" w:rsidP="00300707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 нашего детского  сада строит на принципе сотрудничества.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 этом решаются приоритетные задачи:</w:t>
      </w:r>
    </w:p>
    <w:p w14:paraId="7271EC26" w14:textId="77777777" w:rsidR="00300707" w:rsidRPr="00490850" w:rsidRDefault="00300707" w:rsidP="00300707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14:paraId="177D507D" w14:textId="77777777" w:rsidR="00300707" w:rsidRPr="00490850" w:rsidRDefault="00300707" w:rsidP="00300707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14:paraId="3D85876E" w14:textId="77777777" w:rsidR="00300707" w:rsidRPr="00490850" w:rsidRDefault="00300707" w:rsidP="00300707">
      <w:pPr>
        <w:numPr>
          <w:ilvl w:val="0"/>
          <w:numId w:val="8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46A94D65" w14:textId="77777777" w:rsidR="00300707" w:rsidRPr="00490850" w:rsidRDefault="00300707" w:rsidP="00300707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lastRenderedPageBreak/>
        <w:t xml:space="preserve">  </w:t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Для решения этих задач используются различные формы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4"/>
        <w:gridCol w:w="430"/>
        <w:gridCol w:w="3267"/>
        <w:gridCol w:w="494"/>
        <w:gridCol w:w="3166"/>
      </w:tblGrid>
      <w:tr w:rsidR="00300707" w:rsidRPr="00490850" w14:paraId="63C7C1D8" w14:textId="77777777" w:rsidTr="00300707">
        <w:tc>
          <w:tcPr>
            <w:tcW w:w="2214" w:type="dxa"/>
            <w:tcBorders>
              <w:right w:val="single" w:sz="4" w:space="0" w:color="auto"/>
            </w:tcBorders>
          </w:tcPr>
          <w:p w14:paraId="680AEBA3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14:paraId="05FEC527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E2317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</w:tcPr>
          <w:p w14:paraId="79F4EC7D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Семинары,</w:t>
            </w:r>
          </w:p>
          <w:p w14:paraId="44216E06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A456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14:paraId="355B4E03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14:paraId="0ACC899B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14:paraId="016460B3" w14:textId="77777777" w:rsidR="00300707" w:rsidRPr="00490850" w:rsidRDefault="00E112DD" w:rsidP="0030070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 w14:anchorId="2788CC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53.6pt;margin-top:.15pt;width:98.85pt;height:35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<v:stroke endarrow="block"/>
          </v:shape>
        </w:pict>
      </w:r>
      <w:r>
        <w:rPr>
          <w:noProof/>
          <w:lang w:eastAsia="ru-RU"/>
        </w:rPr>
        <w:pict w14:anchorId="4622EA64">
          <v:shape id="Прямая со стрелкой 5" o:spid="_x0000_s1031" type="#_x0000_t32" style="position:absolute;margin-left:306.1pt;margin-top:.15pt;width:81.7pt;height:35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<v:stroke endarrow="block"/>
          </v:shape>
        </w:pict>
      </w:r>
      <w:r>
        <w:rPr>
          <w:noProof/>
          <w:lang w:eastAsia="ru-RU"/>
        </w:rPr>
        <w:pict w14:anchorId="4486CA9B">
          <v:shape id="Прямая со стрелкой 4" o:spid="_x0000_s1030" type="#_x0000_t32" style="position:absolute;margin-left:208.3pt;margin-top:.15pt;width:0;height:35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<v:stroke endarrow="block"/>
          </v:shape>
        </w:pic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300707" w:rsidRPr="00490850" w14:paraId="2B56BA49" w14:textId="77777777" w:rsidTr="00300707">
        <w:trPr>
          <w:trHeight w:val="443"/>
        </w:trPr>
        <w:tc>
          <w:tcPr>
            <w:tcW w:w="5103" w:type="dxa"/>
          </w:tcPr>
          <w:p w14:paraId="02DE75B8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14:paraId="39354877" w14:textId="77777777" w:rsidR="00300707" w:rsidRPr="00490850" w:rsidRDefault="00E112DD" w:rsidP="0030070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 w14:anchorId="021772B4">
          <v:shape id="Прямая со стрелкой 3" o:spid="_x0000_s1029" type="#_x0000_t32" style="position:absolute;margin-left:53.6pt;margin-top:1pt;width:98.85pt;height:34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<v:stroke endarrow="block"/>
          </v:shape>
        </w:pict>
      </w:r>
      <w:r>
        <w:rPr>
          <w:noProof/>
          <w:lang w:eastAsia="ru-RU"/>
        </w:rPr>
        <w:pict w14:anchorId="5898276D">
          <v:shape id="Прямая со стрелкой 2" o:spid="_x0000_s1028" type="#_x0000_t32" style="position:absolute;margin-left:306.1pt;margin-top:1pt;width:81.7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<v:stroke endarrow="block"/>
          </v:shape>
        </w:pict>
      </w:r>
      <w:r>
        <w:rPr>
          <w:noProof/>
          <w:lang w:eastAsia="ru-RU"/>
        </w:rPr>
        <w:pict w14:anchorId="602D57BD">
          <v:shape id="Прямая со стрелкой 1" o:spid="_x0000_s1027" type="#_x0000_t32" style="position:absolute;margin-left:208.3pt;margin-top:1pt;width:0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<v:stroke endarrow="block"/>
          </v:shape>
        </w:pic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567"/>
        <w:gridCol w:w="2552"/>
        <w:gridCol w:w="918"/>
        <w:gridCol w:w="3016"/>
      </w:tblGrid>
      <w:tr w:rsidR="00300707" w:rsidRPr="00490850" w14:paraId="3FF955E3" w14:textId="77777777" w:rsidTr="00300707">
        <w:tc>
          <w:tcPr>
            <w:tcW w:w="2694" w:type="dxa"/>
            <w:tcBorders>
              <w:right w:val="single" w:sz="4" w:space="0" w:color="auto"/>
            </w:tcBorders>
          </w:tcPr>
          <w:p w14:paraId="4C29C26D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14:paraId="7914B2CD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C4F32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B16FA39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14:paraId="5B8A1401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E4626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14:paraId="19460D34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14:paraId="2F753EDC" w14:textId="77777777"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14:paraId="5B60C8BE" w14:textId="77777777" w:rsidR="00300707" w:rsidRPr="00490850" w:rsidRDefault="00300707" w:rsidP="00300707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Работает     консультативная   служба специалистов: учителя -логопеда, педагога-психолога,   музыкального    руководителя, медсестры.</w:t>
      </w:r>
    </w:p>
    <w:p w14:paraId="2B0214B7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 </w:t>
      </w:r>
      <w:r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4908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14:paraId="09E17558" w14:textId="77777777" w:rsidR="00300707" w:rsidRPr="00EF536F" w:rsidRDefault="006E3846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00707"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</w:p>
    <w:p w14:paraId="295F61AD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14:paraId="4B32DFDF" w14:textId="77777777" w:rsidR="00300707" w:rsidRPr="005977B1" w:rsidRDefault="00300707" w:rsidP="00300707">
      <w:pPr>
        <w:pStyle w:val="a4"/>
        <w:numPr>
          <w:ilvl w:val="1"/>
          <w:numId w:val="7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добавление в продукты питания йодированной соли, соблюдения режима питания в соответсвии с десятидневным меню и требованиям СанПин, норм потребления продуктов, гигиены питания и </w:t>
      </w:r>
      <w:r w:rsidRPr="00E42B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14:paraId="79C3466D" w14:textId="77777777" w:rsidR="00300707" w:rsidRPr="005977B1" w:rsidRDefault="00300707" w:rsidP="00300707">
      <w:pPr>
        <w:pStyle w:val="a4"/>
        <w:numPr>
          <w:ilvl w:val="1"/>
          <w:numId w:val="7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14:paraId="5371AA53" w14:textId="77777777" w:rsidR="00300707" w:rsidRPr="005977B1" w:rsidRDefault="00300707" w:rsidP="00300707">
      <w:pPr>
        <w:pStyle w:val="a4"/>
        <w:numPr>
          <w:ilvl w:val="1"/>
          <w:numId w:val="7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14:paraId="4AA00D31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14:paraId="7926DEDF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14:paraId="63411B8D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14:paraId="53CAEAE1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14:paraId="2AA1A0D7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Гимнастика пробуждения в кроватях, босохождение по мокрой ребристой дорожке, массажным коврикам, пальчиковая  гимнастика.</w:t>
      </w:r>
    </w:p>
    <w:p w14:paraId="15A42F8D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14:paraId="56C0E6B9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14:paraId="41603161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533ED7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6E9E8775" w14:textId="77777777" w:rsid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BF8D09" w14:textId="77777777" w:rsidR="00300707" w:rsidRPr="00300707" w:rsidRDefault="00300707" w:rsidP="00300707">
      <w:pPr>
        <w:pStyle w:val="a4"/>
        <w:shd w:val="clear" w:color="auto" w:fill="FFFFFF"/>
        <w:spacing w:before="100" w:beforeAutospacing="1" w:after="215" w:line="360" w:lineRule="auto"/>
        <w:ind w:left="8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5E9">
        <w:rPr>
          <w:rFonts w:ascii="Times New Roman" w:hAnsi="Times New Roman" w:cs="Times New Roman"/>
          <w:b/>
          <w:sz w:val="28"/>
          <w:szCs w:val="28"/>
          <w:lang w:eastAsia="ru-RU"/>
        </w:rPr>
        <w:t>Анализ заболеваемости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268"/>
        <w:gridCol w:w="2291"/>
      </w:tblGrid>
      <w:tr w:rsidR="00300707" w14:paraId="282A3CFD" w14:textId="77777777" w:rsidTr="00F53EBF">
        <w:tc>
          <w:tcPr>
            <w:tcW w:w="4678" w:type="dxa"/>
          </w:tcPr>
          <w:p w14:paraId="19928417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заболеваемости </w:t>
            </w:r>
          </w:p>
        </w:tc>
        <w:tc>
          <w:tcPr>
            <w:tcW w:w="2268" w:type="dxa"/>
          </w:tcPr>
          <w:p w14:paraId="24E21676" w14:textId="77777777" w:rsidR="00300707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14:paraId="108477E0" w14:textId="77777777" w:rsidR="00300707" w:rsidRPr="005044C9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53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2018-2019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91" w:type="dxa"/>
          </w:tcPr>
          <w:p w14:paraId="44F77908" w14:textId="77777777" w:rsidR="00300707" w:rsidRPr="005044C9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14:paraId="64EB0BA2" w14:textId="77777777" w:rsidR="00300707" w:rsidRPr="005044C9" w:rsidRDefault="00F53EBF" w:rsidP="00A852D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300707" w14:paraId="63C1568D" w14:textId="77777777" w:rsidTr="00F53EBF">
        <w:tc>
          <w:tcPr>
            <w:tcW w:w="4678" w:type="dxa"/>
          </w:tcPr>
          <w:p w14:paraId="77728867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14:paraId="7FE7D718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2291" w:type="dxa"/>
          </w:tcPr>
          <w:p w14:paraId="7C33A156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300707" w14:paraId="6E9F2D43" w14:textId="77777777" w:rsidTr="00F53EBF">
        <w:tc>
          <w:tcPr>
            <w:tcW w:w="4678" w:type="dxa"/>
          </w:tcPr>
          <w:p w14:paraId="0B22583C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14:paraId="3F9FB6AF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0,1%</w:t>
            </w:r>
          </w:p>
        </w:tc>
        <w:tc>
          <w:tcPr>
            <w:tcW w:w="2291" w:type="dxa"/>
          </w:tcPr>
          <w:p w14:paraId="6D303CF3" w14:textId="77777777"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0,1%</w:t>
            </w:r>
          </w:p>
        </w:tc>
      </w:tr>
    </w:tbl>
    <w:p w14:paraId="6B984E43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валеологического воспитания. Медицинской службой ДОУ планируется усиление санитарно- просветительной и профилактической работы среди родителей воспитанников и педагогическим коллективом, строгое выполнение плана физкультурно- оздоровительной работы.</w:t>
      </w:r>
    </w:p>
    <w:p w14:paraId="4CFF41F9" w14:textId="77777777" w:rsidR="00300707" w:rsidRDefault="006E3846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  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14:paraId="7792BB01" w14:textId="7FF956B1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 w:rsidR="00AA0D2D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202</w:t>
      </w:r>
      <w:r w:rsidR="00E112DD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3</w:t>
      </w:r>
      <w:r w:rsidR="00AA0D2D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-202</w:t>
      </w:r>
      <w:r w:rsidR="00E112DD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учебном году была проведена работа по укреплению, сохранению</w:t>
      </w:r>
    </w:p>
    <w:p w14:paraId="531D157D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14:paraId="1DCE4DA1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14:paraId="0E84DE93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14:paraId="1A5B7303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14:paraId="41580A1D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14:paraId="6988D412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14:paraId="413CB910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-- хозяйственное сопровождение образовательного процесса.</w:t>
      </w:r>
    </w:p>
    <w:p w14:paraId="519484AF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14:paraId="49B320AA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14:paraId="77F8F398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контроль выполнения должностных обязанностей и рабочих графиков технического персонала.</w:t>
      </w:r>
    </w:p>
    <w:p w14:paraId="24A60642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14:paraId="104AC528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14:paraId="1F7A4555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14:paraId="30C29164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14:paraId="3350760E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14:paraId="30CDD0ED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осенне- зимнему и весеннее- зимнему сезонам.</w:t>
      </w:r>
    </w:p>
    <w:p w14:paraId="62D4E5C5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14:paraId="1C7F8FF5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14:paraId="64C2783A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14:paraId="138B3B30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14:paraId="5F6A6C6A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14:paraId="10CDFF65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выполнение требований, норм и правил пожарной безопасности и охраны труда.</w:t>
      </w:r>
    </w:p>
    <w:p w14:paraId="49CB73D9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Результаты контроля показали, что в ДОУ хозяйственная деятельность осуществляется на должном уровне.</w:t>
      </w:r>
    </w:p>
    <w:p w14:paraId="1D28217A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14:paraId="27991066" w14:textId="77777777" w:rsidR="00300707" w:rsidRPr="006E3846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14:paraId="3616F30B" w14:textId="77777777" w:rsidR="00300707" w:rsidRPr="003412EE" w:rsidRDefault="00300707" w:rsidP="00300707">
      <w:pPr>
        <w:pStyle w:val="a4"/>
        <w:numPr>
          <w:ilvl w:val="0"/>
          <w:numId w:val="11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14:paraId="2976CC9B" w14:textId="77777777" w:rsidR="00300707" w:rsidRDefault="00300707" w:rsidP="00300707">
      <w:pPr>
        <w:pStyle w:val="a4"/>
        <w:numPr>
          <w:ilvl w:val="0"/>
          <w:numId w:val="11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Озеленены территория ДОУ, участки и клумбы.</w:t>
      </w:r>
    </w:p>
    <w:p w14:paraId="4D942775" w14:textId="77777777" w:rsidR="00300707" w:rsidRDefault="00300707" w:rsidP="00300707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14:paraId="47BA827A" w14:textId="77777777" w:rsidR="00300707" w:rsidRPr="003412EE" w:rsidRDefault="00300707" w:rsidP="00300707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14:paraId="592C6D64" w14:textId="77777777" w:rsidR="00300707" w:rsidRPr="00BB10D0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6D84D3" w14:textId="1A656E62" w:rsidR="00300707" w:rsidRPr="006E384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</w:t>
      </w:r>
      <w:r w:rsidR="00E112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E112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EB67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14:paraId="3C8D50EB" w14:textId="5E61F2A8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 Анализ учебно</w:t>
      </w:r>
      <w:r w:rsidR="00EB67E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воспитательного процесса в ДОУ, его эффективность и результативности деятельности за 20</w:t>
      </w:r>
      <w:r w:rsidR="00E112D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23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E112D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EA570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учебный год показал, что основные годовые задачи выполнены.  Существенным</w:t>
      </w:r>
      <w:r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Вераксы, Т.С. Комаровой, М. А. Васильевой в соответствии с ФГОС ДО.</w:t>
      </w:r>
    </w:p>
    <w:p w14:paraId="14661F0A" w14:textId="77777777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2. Повысился теоритический и практический уровень у педагогов в освоении ФГОС ДО, в освоении профессии, этому способствовало взаимопосещение занятий, консультирование, посещение других учреждений, самообразование.</w:t>
      </w:r>
    </w:p>
    <w:p w14:paraId="2CC18A0A" w14:textId="77777777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14:paraId="17D97F72" w14:textId="77777777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и психологической работе.</w:t>
      </w:r>
    </w:p>
    <w:p w14:paraId="0DFAFBC7" w14:textId="15A431C5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столкнулись педагоги детского сада в 20</w:t>
      </w:r>
      <w:r w:rsidR="00E112D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23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- 20</w:t>
      </w:r>
      <w:r w:rsidR="00E112D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году, определены перспективы работы на следующий учебный год:</w:t>
      </w:r>
    </w:p>
    <w:p w14:paraId="7099C015" w14:textId="77777777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14:paraId="556AC7B6" w14:textId="16E66689"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AA0D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на 202</w:t>
      </w:r>
      <w:r w:rsidR="00E112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A0D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- 202</w:t>
      </w:r>
      <w:r w:rsidR="00E112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7C7C621C" w14:textId="77777777" w:rsidR="00300707" w:rsidRPr="00A13A42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CCD9F0" w14:textId="77777777" w:rsidR="00CE2B2C" w:rsidRPr="00CF3D90" w:rsidRDefault="00CE2B2C" w:rsidP="00CE2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F3D90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CF3D90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работы по речевому развитию детей через обогащение предметно-развивающей среды,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</w:t>
      </w:r>
    </w:p>
    <w:p w14:paraId="2FD19924" w14:textId="77777777" w:rsidR="00CE2B2C" w:rsidRPr="00CF3D90" w:rsidRDefault="00CE2B2C" w:rsidP="00CE2B2C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6ECC276" w14:textId="77777777" w:rsidR="00CE2B2C" w:rsidRPr="00CF3D90" w:rsidRDefault="00CE2B2C" w:rsidP="00CE2B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3D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</w:t>
      </w:r>
      <w:r w:rsidRPr="00CF3D90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ценностей здорового образа жизни.</w:t>
      </w:r>
    </w:p>
    <w:p w14:paraId="13ECEE2E" w14:textId="77777777" w:rsidR="00CE2B2C" w:rsidRPr="00CF3D90" w:rsidRDefault="00CE2B2C" w:rsidP="00CE2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7A0EDD" w14:textId="77777777"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98F7F1" w14:textId="77777777"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36CD995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3D483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C85F3" w14:textId="77777777"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B8561" w14:textId="77777777" w:rsidR="00B30C13" w:rsidRDefault="00B30C13"/>
    <w:sectPr w:rsidR="00B30C13" w:rsidSect="004C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EF2"/>
    <w:multiLevelType w:val="multilevel"/>
    <w:tmpl w:val="2F7E4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93FF1"/>
    <w:multiLevelType w:val="hybridMultilevel"/>
    <w:tmpl w:val="029A1D3A"/>
    <w:lvl w:ilvl="0" w:tplc="06BCB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1608"/>
    <w:multiLevelType w:val="hybridMultilevel"/>
    <w:tmpl w:val="2C6CA382"/>
    <w:lvl w:ilvl="0" w:tplc="06BCB3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44E"/>
    <w:rsid w:val="00077944"/>
    <w:rsid w:val="00082097"/>
    <w:rsid w:val="001076D5"/>
    <w:rsid w:val="00181444"/>
    <w:rsid w:val="00300707"/>
    <w:rsid w:val="003934EE"/>
    <w:rsid w:val="004C38AD"/>
    <w:rsid w:val="00512BF4"/>
    <w:rsid w:val="005B6143"/>
    <w:rsid w:val="006142BA"/>
    <w:rsid w:val="00646056"/>
    <w:rsid w:val="006A450F"/>
    <w:rsid w:val="006E0F92"/>
    <w:rsid w:val="006E3846"/>
    <w:rsid w:val="00766EA4"/>
    <w:rsid w:val="00965071"/>
    <w:rsid w:val="00A72B57"/>
    <w:rsid w:val="00A852D5"/>
    <w:rsid w:val="00AA0D2D"/>
    <w:rsid w:val="00B30C13"/>
    <w:rsid w:val="00C579C3"/>
    <w:rsid w:val="00CE2B2C"/>
    <w:rsid w:val="00D1544E"/>
    <w:rsid w:val="00E112DD"/>
    <w:rsid w:val="00EA570D"/>
    <w:rsid w:val="00EB67E8"/>
    <w:rsid w:val="00F53EBF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2"/>
        <o:r id="V:Rule3" type="connector" idref="#Прямая со стрелкой 4"/>
        <o:r id="V:Rule4" type="connector" idref="#Прямая со стрелкой 1"/>
        <o:r id="V:Rule5" type="connector" idref="#Прямая со стрелкой 3"/>
        <o:r id="V:Rule6" type="connector" idref="#Прямая со стрелкой 5"/>
      </o:rules>
    </o:shapelayout>
  </w:shapeDefaults>
  <w:decimalSymbol w:val=","/>
  <w:listSeparator w:val=";"/>
  <w14:docId w14:val="0050D30C"/>
  <w15:docId w15:val="{0FE288D6-941D-4499-948E-3F278093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6EF3-EC14-4824-985A-8E1ABBC3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Aishat</cp:lastModifiedBy>
  <cp:revision>13</cp:revision>
  <cp:lastPrinted>2017-08-25T08:13:00Z</cp:lastPrinted>
  <dcterms:created xsi:type="dcterms:W3CDTF">2018-03-20T11:36:00Z</dcterms:created>
  <dcterms:modified xsi:type="dcterms:W3CDTF">2024-06-21T07:09:00Z</dcterms:modified>
</cp:coreProperties>
</file>