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C70" w:rsidRPr="00125C70" w:rsidRDefault="00125C70" w:rsidP="00125C70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25C70" w:rsidRPr="00125C70" w:rsidRDefault="00125C70" w:rsidP="0012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25C70">
        <w:rPr>
          <w:rFonts w:ascii="Times New Roman" w:eastAsia="Times New Roman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:rsidR="00125C70" w:rsidRPr="00125C70" w:rsidRDefault="00125C70" w:rsidP="0012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125C70">
        <w:rPr>
          <w:rFonts w:ascii="Times New Roman" w:eastAsia="Times New Roman" w:hAnsi="Times New Roman" w:cs="Times New Roman"/>
          <w:b/>
          <w:sz w:val="24"/>
        </w:rPr>
        <w:t xml:space="preserve">«ДЕТСКИЙ САД </w:t>
      </w:r>
      <w:r w:rsidR="00327A21">
        <w:rPr>
          <w:rFonts w:ascii="Times New Roman" w:eastAsia="Times New Roman" w:hAnsi="Times New Roman" w:cs="Times New Roman"/>
          <w:b/>
          <w:sz w:val="24"/>
        </w:rPr>
        <w:t>№1 «МАЛХ» С. ПОБЕДИНСКОЕ</w:t>
      </w:r>
    </w:p>
    <w:p w:rsidR="00125C70" w:rsidRPr="00125C70" w:rsidRDefault="00CB6C8A" w:rsidP="0012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ГРОЗНЕНСКОГО</w:t>
      </w:r>
      <w:r w:rsidR="00125C70" w:rsidRPr="00125C70">
        <w:rPr>
          <w:rFonts w:ascii="Times New Roman" w:eastAsia="Times New Roman" w:hAnsi="Times New Roman" w:cs="Times New Roman"/>
          <w:b/>
          <w:sz w:val="24"/>
        </w:rPr>
        <w:t xml:space="preserve"> МУНИЦИПАЛЬНОГО РАЙОНА</w:t>
      </w:r>
    </w:p>
    <w:tbl>
      <w:tblPr>
        <w:tblpPr w:leftFromText="180" w:rightFromText="180" w:bottomFromText="200" w:vertAnchor="text" w:horzAnchor="margin" w:tblpY="269"/>
        <w:tblW w:w="9711" w:type="dxa"/>
        <w:tblLook w:val="04A0"/>
      </w:tblPr>
      <w:tblGrid>
        <w:gridCol w:w="5494"/>
        <w:gridCol w:w="4217"/>
      </w:tblGrid>
      <w:tr w:rsidR="00125C70" w:rsidRPr="00125C70" w:rsidTr="00CB6C8A">
        <w:trPr>
          <w:trHeight w:val="2840"/>
        </w:trPr>
        <w:tc>
          <w:tcPr>
            <w:tcW w:w="5494" w:type="dxa"/>
            <w:hideMark/>
          </w:tcPr>
          <w:p w:rsidR="00125C70" w:rsidRPr="00125C70" w:rsidRDefault="00125C70" w:rsidP="0012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C70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</w:t>
            </w:r>
          </w:p>
          <w:p w:rsidR="00125C70" w:rsidRPr="00125C70" w:rsidRDefault="00125C70" w:rsidP="0012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C7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Рабочей группой</w:t>
            </w:r>
          </w:p>
          <w:p w:rsidR="00327A21" w:rsidRDefault="00125C70" w:rsidP="0012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C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МБДОУ «Детский сад </w:t>
            </w:r>
            <w:r w:rsidR="00327A21">
              <w:rPr>
                <w:rFonts w:ascii="Times New Roman" w:eastAsia="Times New Roman" w:hAnsi="Times New Roman" w:cs="Times New Roman"/>
                <w:sz w:val="28"/>
                <w:szCs w:val="28"/>
              </w:rPr>
              <w:t>№1 «</w:t>
            </w:r>
            <w:proofErr w:type="spellStart"/>
            <w:r w:rsidR="00327A21">
              <w:rPr>
                <w:rFonts w:ascii="Times New Roman" w:eastAsia="Times New Roman" w:hAnsi="Times New Roman" w:cs="Times New Roman"/>
                <w:sz w:val="28"/>
                <w:szCs w:val="28"/>
              </w:rPr>
              <w:t>Малх</w:t>
            </w:r>
            <w:proofErr w:type="spellEnd"/>
            <w:r w:rsidR="00327A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125C70" w:rsidRPr="00125C70" w:rsidRDefault="00327A21" w:rsidP="0012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Побединское</w:t>
            </w:r>
            <w:proofErr w:type="spellEnd"/>
            <w:r w:rsidR="00F959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B6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Грозненского </w:t>
            </w:r>
            <w:r w:rsidR="00125C70" w:rsidRPr="00125C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муниципального  района                                       </w:t>
            </w:r>
          </w:p>
          <w:p w:rsidR="00125C70" w:rsidRPr="00125C70" w:rsidRDefault="00125C70" w:rsidP="00125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5C70">
              <w:rPr>
                <w:rFonts w:ascii="Times New Roman" w:eastAsia="Times New Roman" w:hAnsi="Times New Roman" w:cs="Times New Roman"/>
                <w:sz w:val="28"/>
                <w:szCs w:val="28"/>
              </w:rPr>
              <w:t>(протокол от 06 сентября 2019 № 1)</w:t>
            </w:r>
          </w:p>
        </w:tc>
        <w:tc>
          <w:tcPr>
            <w:tcW w:w="4217" w:type="dxa"/>
            <w:hideMark/>
          </w:tcPr>
          <w:p w:rsidR="00CB6C8A" w:rsidRPr="00CB6C8A" w:rsidRDefault="00CB6C8A" w:rsidP="00CB6C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C8A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CB6C8A" w:rsidRPr="00CB6C8A" w:rsidRDefault="00CB6C8A" w:rsidP="00CB6C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C8A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МБДОУ </w:t>
            </w:r>
          </w:p>
          <w:p w:rsidR="00327A21" w:rsidRDefault="00CB6C8A" w:rsidP="00CB6C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C8A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</w:t>
            </w:r>
            <w:r w:rsidR="00327A21">
              <w:rPr>
                <w:rFonts w:ascii="Times New Roman" w:hAnsi="Times New Roman" w:cs="Times New Roman"/>
                <w:sz w:val="28"/>
                <w:szCs w:val="28"/>
              </w:rPr>
              <w:t>№1 «</w:t>
            </w:r>
            <w:proofErr w:type="spellStart"/>
            <w:r w:rsidR="00327A21">
              <w:rPr>
                <w:rFonts w:ascii="Times New Roman" w:hAnsi="Times New Roman" w:cs="Times New Roman"/>
                <w:sz w:val="28"/>
                <w:szCs w:val="28"/>
              </w:rPr>
              <w:t>Малх</w:t>
            </w:r>
            <w:proofErr w:type="spellEnd"/>
            <w:r w:rsidR="00327A2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CB6C8A" w:rsidRPr="00CB6C8A" w:rsidRDefault="00327A21" w:rsidP="00CB6C8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Побединское</w:t>
            </w:r>
            <w:proofErr w:type="spellEnd"/>
            <w:r w:rsidR="00F95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6C8A" w:rsidRPr="00CB6C8A">
              <w:rPr>
                <w:rFonts w:ascii="Times New Roman" w:hAnsi="Times New Roman" w:cs="Times New Roman"/>
                <w:sz w:val="28"/>
                <w:szCs w:val="28"/>
              </w:rPr>
              <w:t>Грозненского муниципального района»</w:t>
            </w:r>
          </w:p>
          <w:p w:rsidR="00125C70" w:rsidRPr="00125C70" w:rsidRDefault="00CB6C8A" w:rsidP="00CB6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6C8A">
              <w:rPr>
                <w:rFonts w:ascii="Times New Roman" w:hAnsi="Times New Roman" w:cs="Times New Roman"/>
                <w:sz w:val="28"/>
                <w:szCs w:val="28"/>
              </w:rPr>
              <w:t>от ______________  № _____</w:t>
            </w:r>
          </w:p>
        </w:tc>
      </w:tr>
    </w:tbl>
    <w:p w:rsidR="00125C70" w:rsidRPr="00125C70" w:rsidRDefault="00125C70" w:rsidP="00125C7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25C70" w:rsidRPr="00125C70" w:rsidRDefault="00125C70" w:rsidP="00125C7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25C70" w:rsidRPr="00125C70" w:rsidRDefault="00125C70" w:rsidP="00125C7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F1243" w:rsidRDefault="00CF1243" w:rsidP="00125C70">
      <w:pPr>
        <w:tabs>
          <w:tab w:val="left" w:pos="1935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F1243" w:rsidRDefault="00CF1243" w:rsidP="00125C70">
      <w:pPr>
        <w:tabs>
          <w:tab w:val="left" w:pos="1935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F1243" w:rsidRDefault="00CF1243" w:rsidP="00125C70">
      <w:pPr>
        <w:tabs>
          <w:tab w:val="left" w:pos="1935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F1243" w:rsidRDefault="00CF1243" w:rsidP="00125C70">
      <w:pPr>
        <w:tabs>
          <w:tab w:val="left" w:pos="1935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F1243" w:rsidRDefault="00CF1243" w:rsidP="00125C70">
      <w:pPr>
        <w:tabs>
          <w:tab w:val="left" w:pos="1935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F1243" w:rsidRDefault="00CF1243" w:rsidP="00125C70">
      <w:pPr>
        <w:tabs>
          <w:tab w:val="left" w:pos="1935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F1243" w:rsidRDefault="00CF1243" w:rsidP="00125C70">
      <w:pPr>
        <w:tabs>
          <w:tab w:val="left" w:pos="1935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F1243" w:rsidRDefault="00CF1243" w:rsidP="00125C70">
      <w:pPr>
        <w:tabs>
          <w:tab w:val="left" w:pos="1935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F1243" w:rsidRDefault="00CF1243" w:rsidP="00125C70">
      <w:pPr>
        <w:tabs>
          <w:tab w:val="left" w:pos="1935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25C70" w:rsidRPr="00125C70" w:rsidRDefault="00125C70" w:rsidP="00125C70">
      <w:pPr>
        <w:tabs>
          <w:tab w:val="left" w:pos="1935"/>
        </w:tabs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25C7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</w:p>
    <w:p w:rsidR="00125C70" w:rsidRPr="00125C70" w:rsidRDefault="00125C70" w:rsidP="00125C7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125C70" w:rsidRPr="00125C70" w:rsidRDefault="00125C70" w:rsidP="00125C7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125C7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ПЛАН – ГРАФИК </w:t>
      </w:r>
    </w:p>
    <w:p w:rsidR="00125C70" w:rsidRPr="00125C70" w:rsidRDefault="00125C70" w:rsidP="0012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C7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мероприятий по внедрению профессиональных стандартов</w:t>
      </w:r>
    </w:p>
    <w:p w:rsidR="00125C70" w:rsidRPr="00125C70" w:rsidRDefault="00125C70" w:rsidP="00125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5C70">
        <w:rPr>
          <w:rFonts w:ascii="Times New Roman" w:eastAsia="Calibri" w:hAnsi="Times New Roman" w:cs="Times New Roman"/>
          <w:b/>
          <w:sz w:val="28"/>
          <w:szCs w:val="28"/>
        </w:rPr>
        <w:t>муниципального бюджетного дошкольного</w:t>
      </w:r>
    </w:p>
    <w:p w:rsidR="00125C70" w:rsidRPr="00125C70" w:rsidRDefault="00125C70" w:rsidP="00125C70">
      <w:pPr>
        <w:tabs>
          <w:tab w:val="left" w:pos="3544"/>
          <w:tab w:val="left" w:pos="5954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5C70">
        <w:rPr>
          <w:rFonts w:ascii="Times New Roman" w:eastAsia="Calibri" w:hAnsi="Times New Roman" w:cs="Times New Roman"/>
          <w:b/>
          <w:sz w:val="28"/>
          <w:szCs w:val="28"/>
        </w:rPr>
        <w:t>образовательного учреждения</w:t>
      </w:r>
    </w:p>
    <w:p w:rsidR="00125C70" w:rsidRPr="00125C70" w:rsidRDefault="00125C70" w:rsidP="00125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5C70">
        <w:rPr>
          <w:rFonts w:ascii="Times New Roman" w:eastAsia="Calibri" w:hAnsi="Times New Roman" w:cs="Times New Roman"/>
          <w:b/>
          <w:sz w:val="28"/>
          <w:szCs w:val="28"/>
        </w:rPr>
        <w:t xml:space="preserve">«Детский сад </w:t>
      </w:r>
      <w:r w:rsidR="00327A21">
        <w:rPr>
          <w:rFonts w:ascii="Times New Roman" w:eastAsia="Calibri" w:hAnsi="Times New Roman" w:cs="Times New Roman"/>
          <w:b/>
          <w:sz w:val="28"/>
          <w:szCs w:val="28"/>
        </w:rPr>
        <w:t>№1 «</w:t>
      </w:r>
      <w:proofErr w:type="spellStart"/>
      <w:r w:rsidR="00327A21">
        <w:rPr>
          <w:rFonts w:ascii="Times New Roman" w:eastAsia="Calibri" w:hAnsi="Times New Roman" w:cs="Times New Roman"/>
          <w:b/>
          <w:sz w:val="28"/>
          <w:szCs w:val="28"/>
        </w:rPr>
        <w:t>Малх</w:t>
      </w:r>
      <w:proofErr w:type="spellEnd"/>
      <w:r w:rsidR="00327A21">
        <w:rPr>
          <w:rFonts w:ascii="Times New Roman" w:eastAsia="Calibri" w:hAnsi="Times New Roman" w:cs="Times New Roman"/>
          <w:b/>
          <w:sz w:val="28"/>
          <w:szCs w:val="28"/>
        </w:rPr>
        <w:t xml:space="preserve">» с. </w:t>
      </w:r>
      <w:proofErr w:type="spellStart"/>
      <w:r w:rsidR="00327A21">
        <w:rPr>
          <w:rFonts w:ascii="Times New Roman" w:eastAsia="Calibri" w:hAnsi="Times New Roman" w:cs="Times New Roman"/>
          <w:b/>
          <w:sz w:val="28"/>
          <w:szCs w:val="28"/>
        </w:rPr>
        <w:t>Побединское</w:t>
      </w:r>
      <w:proofErr w:type="spellEnd"/>
    </w:p>
    <w:p w:rsidR="00125C70" w:rsidRPr="00125C70" w:rsidRDefault="00CB6C8A" w:rsidP="00125C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Грозненского</w:t>
      </w:r>
      <w:r w:rsidR="00125C70" w:rsidRPr="00125C70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25C70" w:rsidRPr="00125C70" w:rsidRDefault="00125C70" w:rsidP="0012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период 2019 –</w:t>
      </w:r>
      <w:r w:rsidRPr="00125C7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2020 гг.</w:t>
      </w:r>
    </w:p>
    <w:p w:rsidR="00125C70" w:rsidRPr="00125C70" w:rsidRDefault="00125C70" w:rsidP="00125C7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</w:pPr>
    </w:p>
    <w:p w:rsidR="00125C70" w:rsidRPr="00125C70" w:rsidRDefault="00125C70" w:rsidP="00125C70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125C70" w:rsidRPr="00125C70" w:rsidRDefault="00125C70" w:rsidP="00125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5C70" w:rsidRPr="00125C70" w:rsidRDefault="00125C70" w:rsidP="00125C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5C70" w:rsidRPr="00125C70" w:rsidRDefault="00125C70" w:rsidP="00125C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5C70" w:rsidRPr="00125C70" w:rsidRDefault="00125C70" w:rsidP="00125C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5C70" w:rsidRPr="00125C70" w:rsidRDefault="00125C70" w:rsidP="00125C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5C70" w:rsidRPr="00125C70" w:rsidRDefault="00125C70" w:rsidP="00125C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5C70" w:rsidRPr="00125C70" w:rsidRDefault="00125C70" w:rsidP="00125C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5C70" w:rsidRPr="00125C70" w:rsidRDefault="00125C70" w:rsidP="00125C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5C70" w:rsidRPr="00125C70" w:rsidRDefault="00125C70" w:rsidP="00125C7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5C70" w:rsidRPr="00125C70" w:rsidRDefault="00125C70" w:rsidP="00125C7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5C70" w:rsidRPr="00125C70" w:rsidRDefault="00125C70" w:rsidP="00125C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5C70" w:rsidRPr="00125C70" w:rsidRDefault="00125C70" w:rsidP="00125C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5C70" w:rsidRPr="00125C70" w:rsidRDefault="00125C70" w:rsidP="00125C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5C70" w:rsidRPr="00125C70" w:rsidRDefault="00125C70" w:rsidP="00CB6C8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5C70" w:rsidRPr="00125C70" w:rsidRDefault="00125C70" w:rsidP="00125C70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5C70" w:rsidRPr="00125C70" w:rsidRDefault="00327A21" w:rsidP="00125C7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с. Побединское</w:t>
      </w:r>
      <w:r w:rsidR="00125C70" w:rsidRPr="00125C70">
        <w:rPr>
          <w:rFonts w:ascii="Times New Roman" w:eastAsia="Calibri" w:hAnsi="Times New Roman" w:cs="Times New Roman"/>
          <w:sz w:val="28"/>
          <w:szCs w:val="24"/>
        </w:rPr>
        <w:t>-2019г.</w:t>
      </w:r>
    </w:p>
    <w:p w:rsidR="00125C70" w:rsidRDefault="00125C70" w:rsidP="00125C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5C70" w:rsidRPr="00125C70" w:rsidRDefault="00125C70" w:rsidP="00125C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25C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записка:</w:t>
      </w:r>
    </w:p>
    <w:p w:rsidR="00125C70" w:rsidRPr="00125C70" w:rsidRDefault="00125C70" w:rsidP="00125C70">
      <w:pPr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Профессиональный стандарт призван повысить мотивацию работников к повышению качества профессиональной деятельности. Профессиональный стандарт является инструментом повышения качества образования как объективный измеритель квалификации работника. Одна из его основных задач – обеспечить ориентиры и перспективы профессионального развития работников.</w:t>
      </w:r>
    </w:p>
    <w:p w:rsidR="00125C70" w:rsidRPr="00125C70" w:rsidRDefault="00125C70" w:rsidP="00125C70">
      <w:pPr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сравнении с действующим (до введения профессионального стандарта) «Единым квалификационным справочником должностей руководителей, специалистов и служащих» (утвержден приказом Министерства здравоохранения и социального развития Российской Федерации (Минздравсоцразвития России) от 26 августа 2010 №761-н) в профессиональном стандарте выделена основная цель вида профессиональной деятельности; обозначены особые условия допуска к работе; описаны обобщённые трудовые функции представленные в разрезе специализации педагогических работников.</w:t>
      </w:r>
    </w:p>
    <w:p w:rsidR="00125C70" w:rsidRPr="00125C70" w:rsidRDefault="00125C70" w:rsidP="00125C70">
      <w:pPr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Профессиональный стандарт предназначен для установления единых требований к содержанию и качеству профессиональной педагогической деятельности, для оценки уровня квалификации педагогов при приеме на работу и при аттестации, планирования карьеры; для формирования должностных инструкций и разработки федеральных государственных образовательных стандартов педагогического образования.</w:t>
      </w:r>
    </w:p>
    <w:p w:rsidR="00125C70" w:rsidRPr="00125C70" w:rsidRDefault="00125C70" w:rsidP="00125C70">
      <w:pPr>
        <w:spacing w:after="0" w:line="276" w:lineRule="auto"/>
        <w:ind w:left="-142" w:firstLine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125C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Внедрение профессионального стандарта приведёт к изменению проведения процедуры аттестации педагогических работников, повышению их квалификации, корректировке нормативных правовых актов: должностной инструкции педагогических работников и др. документов.</w:t>
      </w:r>
    </w:p>
    <w:p w:rsidR="00125C70" w:rsidRPr="00125C70" w:rsidRDefault="00125C70" w:rsidP="00F9596B">
      <w:pPr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7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ab/>
        <w:t xml:space="preserve">Цель: </w:t>
      </w:r>
      <w:r w:rsidRPr="00125C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обеспечение поэтапного перехода </w:t>
      </w:r>
      <w:r w:rsidRPr="0012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</w:t>
      </w:r>
      <w:r w:rsidR="00327A21">
        <w:rPr>
          <w:rFonts w:ascii="Times New Roman" w:eastAsia="Times New Roman" w:hAnsi="Times New Roman" w:cs="Times New Roman"/>
          <w:sz w:val="28"/>
          <w:szCs w:val="28"/>
          <w:lang w:eastAsia="ru-RU"/>
        </w:rPr>
        <w:t>№1 «</w:t>
      </w:r>
      <w:proofErr w:type="spellStart"/>
      <w:r w:rsidR="00327A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Малх</w:t>
      </w:r>
      <w:proofErr w:type="spellEnd"/>
      <w:r w:rsidR="00327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</w:t>
      </w:r>
      <w:proofErr w:type="spellStart"/>
      <w:r w:rsidR="00327A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Побединское</w:t>
      </w:r>
      <w:proofErr w:type="spellEnd"/>
      <w:r w:rsidR="00CB6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Грозненского муниципального района»</w:t>
      </w:r>
      <w:r w:rsidRPr="0012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C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работу в условиях действия профессиональных стандартов.</w:t>
      </w:r>
    </w:p>
    <w:p w:rsidR="00125C70" w:rsidRPr="00125C70" w:rsidRDefault="00125C70" w:rsidP="00125C70">
      <w:pPr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C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125C7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Задачи:</w:t>
      </w:r>
    </w:p>
    <w:p w:rsidR="00125C70" w:rsidRPr="00125C70" w:rsidRDefault="00125C70" w:rsidP="00125C70">
      <w:pPr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- Разработать организационно - управленческие решения, регулирующие введение профессионального стандарта.</w:t>
      </w:r>
    </w:p>
    <w:p w:rsidR="00125C70" w:rsidRPr="00125C70" w:rsidRDefault="00125C70" w:rsidP="00125C70">
      <w:pPr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- Привести в соответствие с профессиональным стандартом нормативно</w:t>
      </w:r>
      <w:r w:rsidRPr="00125C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-правовую базу учреждения.</w:t>
      </w:r>
    </w:p>
    <w:p w:rsidR="00125C70" w:rsidRPr="00125C70" w:rsidRDefault="00125C70" w:rsidP="00125C70">
      <w:pPr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- Организовать эффективную кадровую политику.</w:t>
      </w:r>
    </w:p>
    <w:p w:rsidR="00125C70" w:rsidRPr="00125C70" w:rsidRDefault="00125C70" w:rsidP="00125C70">
      <w:pPr>
        <w:spacing w:after="0" w:line="276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- Организовать методическое и информационное сопровождение реализации введения профессионального стандарта</w:t>
      </w:r>
    </w:p>
    <w:p w:rsidR="00125C70" w:rsidRPr="00CB6C8A" w:rsidRDefault="00125C70" w:rsidP="00CB6C8A">
      <w:pPr>
        <w:spacing w:after="0" w:line="276" w:lineRule="auto"/>
        <w:ind w:left="-142" w:firstLine="142"/>
        <w:jc w:val="both"/>
        <w:rPr>
          <w:rFonts w:ascii="Calibri" w:eastAsia="Times New Roman" w:hAnsi="Calibri" w:cs="Times New Roman"/>
          <w:lang w:eastAsia="ru-RU"/>
        </w:rPr>
      </w:pPr>
      <w:r w:rsidRPr="00125C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- Организовать повышение квалификации, профессиональную переподготовку работников </w:t>
      </w:r>
      <w:r w:rsidR="00327A21" w:rsidRPr="0012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«Детский сад </w:t>
      </w:r>
      <w:r w:rsidR="00327A21">
        <w:rPr>
          <w:rFonts w:ascii="Times New Roman" w:eastAsia="Times New Roman" w:hAnsi="Times New Roman" w:cs="Times New Roman"/>
          <w:sz w:val="28"/>
          <w:szCs w:val="28"/>
          <w:lang w:eastAsia="ru-RU"/>
        </w:rPr>
        <w:t>№1 «</w:t>
      </w:r>
      <w:proofErr w:type="spellStart"/>
      <w:r w:rsidR="00327A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Малх</w:t>
      </w:r>
      <w:proofErr w:type="spellEnd"/>
      <w:r w:rsidR="00327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с. </w:t>
      </w:r>
      <w:proofErr w:type="spellStart"/>
      <w:r w:rsidR="00327A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Побединское</w:t>
      </w:r>
      <w:proofErr w:type="spellEnd"/>
      <w:r w:rsidR="00327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Грозненского муниципального района»</w:t>
      </w:r>
      <w:r w:rsidR="00327A21" w:rsidRPr="00125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C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требованиями профессиональных стандартов.</w:t>
      </w:r>
    </w:p>
    <w:p w:rsidR="00125C70" w:rsidRPr="00125C70" w:rsidRDefault="00125C70" w:rsidP="00125C70">
      <w:pPr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25C7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ab/>
        <w:t>- Модернизация системы аттестации работников дошкольного учреждения с учётом профессиональных стандартов.</w:t>
      </w:r>
    </w:p>
    <w:p w:rsidR="00125C70" w:rsidRPr="00125C70" w:rsidRDefault="00125C70" w:rsidP="00125C70">
      <w:pPr>
        <w:spacing w:after="0" w:line="276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1"/>
        <w:tblW w:w="10095" w:type="dxa"/>
        <w:tblInd w:w="-318" w:type="dxa"/>
        <w:tblLayout w:type="fixed"/>
        <w:tblLook w:val="04A0"/>
      </w:tblPr>
      <w:tblGrid>
        <w:gridCol w:w="598"/>
        <w:gridCol w:w="2551"/>
        <w:gridCol w:w="2127"/>
        <w:gridCol w:w="2268"/>
        <w:gridCol w:w="2551"/>
      </w:tblGrid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C7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C70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C70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C7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C70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125C70" w:rsidRPr="00125C70" w:rsidTr="00125C70">
        <w:tc>
          <w:tcPr>
            <w:tcW w:w="10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C70">
              <w:rPr>
                <w:rFonts w:ascii="Times New Roman" w:hAnsi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70" w:rsidRPr="00125C70" w:rsidRDefault="00125C70" w:rsidP="00125C7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Издание приказа по ДОУ  «О создании рабочей группы по внедрению профессиональных стандартов»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553283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  <w:r w:rsidR="00125C70" w:rsidRPr="00125C70">
              <w:rPr>
                <w:rFonts w:ascii="Times New Roman" w:hAnsi="Times New Roman"/>
                <w:sz w:val="24"/>
                <w:szCs w:val="24"/>
              </w:rPr>
              <w:t>августа 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Размещение приказа на информационном стенде и официальном сайте</w:t>
            </w: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70" w:rsidRPr="00125C70" w:rsidRDefault="00125C70" w:rsidP="00125C7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Разработать Положение  о рабочей группе по внедрению профессиональных стандартов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6 сентября 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F959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Утвержденное Положение</w:t>
            </w: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70" w:rsidRPr="00125C70" w:rsidRDefault="00125C70" w:rsidP="00125C7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Разработка Плана – графика ДОУ  по внедрению  профстандартов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11 сентября 2019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Размещение плана на информационном стенде и официальном сайте</w:t>
            </w: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70" w:rsidRPr="00125C70" w:rsidRDefault="00125C70" w:rsidP="00125C7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C0A" w:rsidRDefault="00125C70" w:rsidP="00F21C0A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 xml:space="preserve">Изучение </w:t>
            </w:r>
          </w:p>
          <w:p w:rsidR="00125C70" w:rsidRPr="00125C70" w:rsidRDefault="00125C70" w:rsidP="00F21C0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125C70">
              <w:rPr>
                <w:rFonts w:ascii="Times New Roman" w:hAnsi="Times New Roman"/>
                <w:sz w:val="24"/>
                <w:szCs w:val="24"/>
              </w:rPr>
              <w:t xml:space="preserve">документов по внедрению профессиональных стандартов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 xml:space="preserve">Сентябрь – </w:t>
            </w:r>
          </w:p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Папка с материалами</w:t>
            </w:r>
          </w:p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70" w:rsidRPr="00125C70" w:rsidRDefault="00125C70" w:rsidP="00125C7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Составления перечня должностей и профессий, профессиональных стандартов принимаемых в ДОУ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Октябрь 2019г.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Перечень с указанием должностей</w:t>
            </w: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70" w:rsidRPr="00125C70" w:rsidRDefault="00125C70" w:rsidP="00125C7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Размещение информации об особенностях применения профстандартов на стендах и сайте ДОУ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В течении всего периода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Ответственный за размещение информации на сайте и рабочая группа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70" w:rsidRPr="00125C70" w:rsidRDefault="00125C70" w:rsidP="00125C7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 xml:space="preserve">Ознакомление  работников ДОУ с содержанием  профессиональных стандартов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Протокол заседания общего собрания трудового коллектива</w:t>
            </w: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70" w:rsidRPr="00125C70" w:rsidRDefault="00125C70" w:rsidP="00125C7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C70" w:rsidRPr="00125C70" w:rsidRDefault="00125C70" w:rsidP="00125C70">
            <w:pPr>
              <w:tabs>
                <w:tab w:val="left" w:pos="3015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sz w:val="24"/>
                <w:szCs w:val="24"/>
              </w:rPr>
              <w:t xml:space="preserve">Утверждении перечня   локальных актов ДОУ требующих актуализаций   в связи с введением профессиональных стандартов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125C70" w:rsidRPr="00125C70" w:rsidRDefault="00125C70" w:rsidP="00125C7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25C70" w:rsidRPr="00125C70" w:rsidRDefault="00125C70" w:rsidP="00125C7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sz w:val="24"/>
                <w:szCs w:val="24"/>
              </w:rPr>
              <w:t>Заведующий,</w:t>
            </w:r>
          </w:p>
          <w:p w:rsidR="00125C70" w:rsidRPr="00125C70" w:rsidRDefault="00125C70" w:rsidP="00125C70">
            <w:pPr>
              <w:tabs>
                <w:tab w:val="left" w:pos="3015"/>
              </w:tabs>
              <w:jc w:val="center"/>
              <w:rPr>
                <w:rFonts w:eastAsia="Calibri"/>
              </w:rPr>
            </w:pPr>
            <w:r w:rsidRPr="00125C70">
              <w:rPr>
                <w:rFonts w:ascii="Times New Roman" w:eastAsia="Calibri" w:hAnsi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Приказ</w:t>
            </w:r>
            <w:r w:rsidRPr="00125C70">
              <w:rPr>
                <w:rFonts w:ascii="Times New Roman" w:eastAsia="Calibri" w:hAnsi="Times New Roman"/>
                <w:sz w:val="24"/>
                <w:szCs w:val="24"/>
              </w:rPr>
              <w:t xml:space="preserve"> об  утверждении перечня   локальных актов ДОУ</w:t>
            </w: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70" w:rsidRPr="00125C70" w:rsidRDefault="00125C70" w:rsidP="00125C70">
            <w:pPr>
              <w:numPr>
                <w:ilvl w:val="0"/>
                <w:numId w:val="1"/>
              </w:num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 xml:space="preserve">Разработать положение об аттестации работников на </w:t>
            </w:r>
            <w:r w:rsidRPr="00125C70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соответствие профстандартов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lastRenderedPageBreak/>
              <w:t>До 1 ноября  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Положение</w:t>
            </w:r>
          </w:p>
          <w:p w:rsidR="00125C70" w:rsidRPr="00125C70" w:rsidRDefault="00125C70" w:rsidP="00125C70">
            <w:pPr>
              <w:jc w:val="center"/>
            </w:pPr>
            <w:r w:rsidRPr="00125C70">
              <w:rPr>
                <w:rFonts w:ascii="Times New Roman" w:eastAsia="Calibri" w:hAnsi="Times New Roman"/>
                <w:color w:val="000000"/>
                <w:shd w:val="clear" w:color="auto" w:fill="FFFFFF"/>
                <w:lang w:bidi="ru-RU"/>
              </w:rPr>
              <w:t xml:space="preserve">Об аттестации </w:t>
            </w: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70" w:rsidRPr="00125C70" w:rsidRDefault="00125C70" w:rsidP="00125C7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Провести аттестацию работников на соответствие профстандартам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До 15 ноября 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 xml:space="preserve">Аттестационная комиссия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Итоги аттестации</w:t>
            </w: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70" w:rsidRPr="00125C70" w:rsidRDefault="00125C70" w:rsidP="00125C7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Разработать положение о системе оценки деятельности работников в соответствии с профессиональным стандартом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До 15 ноября 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Положение</w:t>
            </w: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70" w:rsidRPr="00125C70" w:rsidRDefault="00125C70" w:rsidP="00125C7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C70" w:rsidRPr="00125C70" w:rsidRDefault="00125C70" w:rsidP="00125C70">
            <w:pPr>
              <w:tabs>
                <w:tab w:val="left" w:pos="3015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sz w:val="24"/>
                <w:szCs w:val="24"/>
              </w:rPr>
              <w:t>Проведение  работниками самооценки профессионального уровня  в соответствии с профессиональным стандартом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sz w:val="24"/>
                <w:szCs w:val="24"/>
              </w:rPr>
              <w:t>До 01.01.2020 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C70" w:rsidRPr="00125C70" w:rsidRDefault="00125C70" w:rsidP="00125C70">
            <w:pPr>
              <w:tabs>
                <w:tab w:val="left" w:pos="3015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sz w:val="24"/>
                <w:szCs w:val="24"/>
              </w:rPr>
              <w:t>Педагоги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sz w:val="24"/>
                <w:szCs w:val="24"/>
              </w:rPr>
              <w:t xml:space="preserve">Предоставление индивидуальных планов обучения педагогов  </w:t>
            </w: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70" w:rsidRPr="00125C70" w:rsidRDefault="00125C70" w:rsidP="00125C7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Внесение изменений в Положение об оплате труда ДОУ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До 1 декабря 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Проект Положения об оплате труда ДОУ</w:t>
            </w: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70" w:rsidRPr="00125C70" w:rsidRDefault="00125C70" w:rsidP="00125C7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C70" w:rsidRPr="00125C70" w:rsidRDefault="00125C70" w:rsidP="00125C70">
            <w:pPr>
              <w:tabs>
                <w:tab w:val="left" w:pos="3015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sz w:val="24"/>
                <w:szCs w:val="24"/>
              </w:rPr>
              <w:t>Внесение изменений в трудовые  договоры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sz w:val="24"/>
                <w:szCs w:val="24"/>
              </w:rPr>
              <w:t>Заведующий,</w:t>
            </w:r>
          </w:p>
          <w:p w:rsidR="00125C70" w:rsidRPr="00125C70" w:rsidRDefault="00125C70" w:rsidP="00125C7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Разработанные дополнительные соглашения</w:t>
            </w: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r w:rsidRPr="00125C7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Разработать, ознакомить и подписать с работниками должностные инструкции, разработанные в соответствии с требованиями профессиональных стандартов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Делопроизводитель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70" w:rsidRPr="00125C70" w:rsidRDefault="00125C70" w:rsidP="00125C70">
            <w:pP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125C70" w:rsidRPr="00125C70" w:rsidRDefault="00125C70" w:rsidP="00125C70">
            <w:pPr>
              <w:jc w:val="center"/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Утвержденные должностные</w:t>
            </w:r>
          </w:p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инструкции</w:t>
            </w: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Внесение изменений в Правила внутреннего трудового распорядка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До 31 декабря 2019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Утверждение новой редакции ПВТР </w:t>
            </w: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Внесение изменений в штатное расписание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</w:pPr>
            <w:r w:rsidRPr="00125C70">
              <w:rPr>
                <w:rFonts w:ascii="Times New Roman" w:hAnsi="Times New Roman"/>
                <w:sz w:val="24"/>
                <w:szCs w:val="24"/>
              </w:rPr>
              <w:t xml:space="preserve">До 31 декабря </w:t>
            </w:r>
          </w:p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2019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 xml:space="preserve">Заведующий и бухгалтер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Штатное расписание в новой редакции</w:t>
            </w:r>
          </w:p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Составить план-график организации переподготовки и повышения квалификации персонала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План-график</w:t>
            </w: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ind w:right="12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Участие в федеральных, республиканских, районных </w:t>
            </w: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мероприятиях (</w:t>
            </w:r>
            <w:proofErr w:type="spellStart"/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вебинарах</w:t>
            </w:r>
            <w:proofErr w:type="spellEnd"/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, курсах, семинарах и т.п.) по теме перехода на профессиональный стандарт педагога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Рабочая  группа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Сертификаты</w:t>
            </w:r>
          </w:p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участников</w:t>
            </w: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Обсуждение результатов мероприятий, внедрения профессиональных стандартов на общем собрании работников ДОУ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Согласно плана проведения  общего собрания трудового коллектива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Проекты документов регламентирующих внедрение профессиональных стандартов</w:t>
            </w: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70" w:rsidRPr="00125C70" w:rsidRDefault="00125C70" w:rsidP="00125C70">
            <w:pPr>
              <w:ind w:left="311" w:firstLine="13"/>
              <w:rPr>
                <w:rFonts w:ascii="Times New Roman" w:hAnsi="Times New Roman"/>
                <w:sz w:val="24"/>
                <w:szCs w:val="24"/>
              </w:rPr>
            </w:pPr>
          </w:p>
          <w:p w:rsidR="00125C70" w:rsidRPr="00125C70" w:rsidRDefault="00125C70" w:rsidP="00125C70">
            <w:pPr>
              <w:rPr>
                <w:rFonts w:ascii="Times New Roman" w:hAnsi="Times New Roman"/>
              </w:rPr>
            </w:pPr>
            <w:r w:rsidRPr="00125C70">
              <w:rPr>
                <w:rFonts w:ascii="Times New Roman" w:hAnsi="Times New Roman"/>
              </w:rPr>
              <w:t>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C70" w:rsidRPr="00125C70" w:rsidRDefault="00125C70" w:rsidP="00125C70">
            <w:pPr>
              <w:tabs>
                <w:tab w:val="left" w:pos="3015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sz w:val="24"/>
                <w:szCs w:val="24"/>
              </w:rPr>
              <w:t xml:space="preserve">Информирование родительской общественности о переходе работников на профессиональный стандарт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sz w:val="24"/>
                <w:szCs w:val="24"/>
              </w:rPr>
              <w:t xml:space="preserve">Заведующий, </w:t>
            </w:r>
          </w:p>
          <w:p w:rsidR="00125C70" w:rsidRPr="00125C70" w:rsidRDefault="00D24D92" w:rsidP="00125C7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заведующего по ВМР</w:t>
            </w:r>
            <w:r w:rsidR="00125C70" w:rsidRPr="00125C70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125C70" w:rsidRPr="00125C70" w:rsidRDefault="00125C70" w:rsidP="00125C7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sz w:val="24"/>
                <w:szCs w:val="24"/>
              </w:rPr>
              <w:t>Председатель родительского комитета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C70" w:rsidRPr="00125C70" w:rsidRDefault="00125C70" w:rsidP="00125C70">
            <w:pPr>
              <w:tabs>
                <w:tab w:val="left" w:pos="3015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sz w:val="24"/>
                <w:szCs w:val="24"/>
              </w:rPr>
              <w:t>До 31 Декабря 2019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Протокол родительского собрания</w:t>
            </w: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ind w:left="-74"/>
            </w:pPr>
            <w:r w:rsidRPr="00125C7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C70" w:rsidRPr="00125C70" w:rsidRDefault="00125C70" w:rsidP="00125C70">
            <w:pPr>
              <w:tabs>
                <w:tab w:val="left" w:pos="3015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sz w:val="24"/>
                <w:szCs w:val="24"/>
              </w:rPr>
              <w:t>Исключение с 01.01.2020 года случаев приема на работу лиц, не соответствующих требованиям профессионального стандарта (ст.195.3 Трудового кодекса РФ)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C70" w:rsidRPr="00125C70" w:rsidRDefault="00125C70" w:rsidP="00125C70">
            <w:pPr>
              <w:tabs>
                <w:tab w:val="left" w:pos="3015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25C70">
              <w:rPr>
                <w:rFonts w:ascii="Times New Roman" w:eastAsia="Calibri" w:hAnsi="Times New Roman"/>
                <w:sz w:val="24"/>
                <w:szCs w:val="24"/>
              </w:rPr>
              <w:t>По мере приема сотрудника на занимаемую должность</w:t>
            </w:r>
          </w:p>
          <w:p w:rsidR="00125C70" w:rsidRPr="00125C70" w:rsidRDefault="00125C70" w:rsidP="00125C70">
            <w:pPr>
              <w:tabs>
                <w:tab w:val="left" w:pos="3015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C70" w:rsidRPr="00125C70" w:rsidRDefault="00125C70" w:rsidP="00125C7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125C70" w:rsidRPr="00125C70" w:rsidRDefault="00125C70" w:rsidP="00125C7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125C70" w:rsidRPr="00125C70" w:rsidRDefault="00125C70" w:rsidP="00125C7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125C70" w:rsidRPr="00125C70" w:rsidRDefault="00125C70" w:rsidP="00125C70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25C70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-</w:t>
            </w:r>
          </w:p>
        </w:tc>
      </w:tr>
      <w:tr w:rsidR="00125C70" w:rsidRPr="00125C70" w:rsidTr="00125C70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ind w:left="-74"/>
            </w:pPr>
            <w:r w:rsidRPr="00125C7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Заслушивать отчет о выполнении мероприятий по внедрению профессиональных стандартов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 xml:space="preserve">Конец декабря 2019 года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Отчёт рабочей группы</w:t>
            </w:r>
          </w:p>
          <w:p w:rsidR="00125C70" w:rsidRPr="00125C70" w:rsidRDefault="00125C70" w:rsidP="00125C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C70">
              <w:rPr>
                <w:rFonts w:ascii="Times New Roman" w:hAnsi="Times New Roman"/>
                <w:sz w:val="24"/>
                <w:szCs w:val="24"/>
              </w:rPr>
              <w:t>на заседании трудового коллектива</w:t>
            </w:r>
          </w:p>
        </w:tc>
      </w:tr>
    </w:tbl>
    <w:p w:rsidR="00125C70" w:rsidRPr="00125C70" w:rsidRDefault="00125C70" w:rsidP="00125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ACD" w:rsidRDefault="006E5ACD"/>
    <w:sectPr w:rsidR="006E5ACD" w:rsidSect="00125C70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5B56"/>
    <w:multiLevelType w:val="hybridMultilevel"/>
    <w:tmpl w:val="6EB827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166"/>
    <w:rsid w:val="00125C70"/>
    <w:rsid w:val="00327A21"/>
    <w:rsid w:val="00335166"/>
    <w:rsid w:val="00553283"/>
    <w:rsid w:val="005B057E"/>
    <w:rsid w:val="006E5ACD"/>
    <w:rsid w:val="00B8345A"/>
    <w:rsid w:val="00CB6C8A"/>
    <w:rsid w:val="00CF1243"/>
    <w:rsid w:val="00D24D92"/>
    <w:rsid w:val="00F21C0A"/>
    <w:rsid w:val="00F95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25C7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25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3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3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4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2020-09-27T14:04:00Z</cp:lastPrinted>
  <dcterms:created xsi:type="dcterms:W3CDTF">2020-08-29T08:37:00Z</dcterms:created>
  <dcterms:modified xsi:type="dcterms:W3CDTF">2020-11-08T09:00:00Z</dcterms:modified>
</cp:coreProperties>
</file>