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005" w:rsidRPr="001E2AAE" w:rsidRDefault="00B97B4B" w:rsidP="00B97B4B">
      <w:pPr>
        <w:widowControl w:val="0"/>
        <w:tabs>
          <w:tab w:val="left" w:pos="466"/>
        </w:tabs>
        <w:spacing w:after="0" w:line="240" w:lineRule="auto"/>
        <w:ind w:right="54" w:hanging="567"/>
        <w:jc w:val="both"/>
        <w:rPr>
          <w:rFonts w:ascii="Times New Roman" w:eastAsia="Times New Roman" w:hAnsi="Times New Roman"/>
          <w:sz w:val="28"/>
          <w:szCs w:val="28"/>
        </w:rPr>
      </w:pPr>
      <w:r w:rsidRPr="00B97B4B">
        <w:rPr>
          <w:rFonts w:ascii="Times New Roman" w:eastAsia="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769.5pt">
            <v:imagedata r:id="rId7" o:title="правила внутреннего распорядка воспитанников"/>
          </v:shape>
        </w:pict>
      </w:r>
      <w:r w:rsidR="00CA7005" w:rsidRPr="001E2AAE">
        <w:rPr>
          <w:rFonts w:ascii="Times New Roman" w:eastAsia="Times New Roman" w:hAnsi="Times New Roman"/>
          <w:sz w:val="28"/>
          <w:szCs w:val="28"/>
        </w:rPr>
        <w:lastRenderedPageBreak/>
        <w:t>другими лицами. Они обязаны заложить основы физического, нравственного и интеллектуального развития личности ребенка.</w:t>
      </w:r>
    </w:p>
    <w:p w:rsidR="00CA7005" w:rsidRPr="001E2AAE" w:rsidRDefault="00CA7005" w:rsidP="00CA7005">
      <w:pPr>
        <w:widowControl w:val="0"/>
        <w:tabs>
          <w:tab w:val="left" w:pos="466"/>
        </w:tabs>
        <w:spacing w:after="0" w:line="240" w:lineRule="auto"/>
        <w:ind w:right="54" w:firstLine="709"/>
        <w:jc w:val="both"/>
        <w:rPr>
          <w:rFonts w:ascii="Times New Roman" w:eastAsia="Times New Roman" w:hAnsi="Times New Roman"/>
          <w:sz w:val="28"/>
          <w:szCs w:val="28"/>
        </w:rPr>
      </w:pPr>
      <w:r w:rsidRPr="001E2AAE">
        <w:rPr>
          <w:rFonts w:ascii="Times New Roman" w:eastAsia="Times New Roman" w:hAnsi="Times New Roman"/>
          <w:sz w:val="28"/>
          <w:szCs w:val="28"/>
        </w:rPr>
        <w:t>1.6.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w:t>
      </w:r>
    </w:p>
    <w:p w:rsidR="00CA7005" w:rsidRPr="001E2AAE" w:rsidRDefault="00CA7005" w:rsidP="00CA7005">
      <w:pPr>
        <w:widowControl w:val="0"/>
        <w:tabs>
          <w:tab w:val="left" w:pos="466"/>
        </w:tabs>
        <w:spacing w:after="0" w:line="240" w:lineRule="auto"/>
        <w:ind w:right="54" w:firstLine="709"/>
        <w:jc w:val="both"/>
        <w:rPr>
          <w:rFonts w:ascii="Times New Roman" w:eastAsia="Times New Roman" w:hAnsi="Times New Roman"/>
          <w:sz w:val="28"/>
          <w:szCs w:val="28"/>
        </w:rPr>
      </w:pPr>
      <w:r w:rsidRPr="001E2AAE">
        <w:rPr>
          <w:rFonts w:ascii="Times New Roman" w:eastAsia="Times New Roman" w:hAnsi="Times New Roman"/>
          <w:sz w:val="28"/>
          <w:szCs w:val="28"/>
        </w:rPr>
        <w:t>1.7. Администрация обязана ознакомить с данными Правилами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для ознакомления.</w:t>
      </w:r>
    </w:p>
    <w:p w:rsidR="00CA7005" w:rsidRPr="001E2AAE" w:rsidRDefault="00CA7005" w:rsidP="00CA7005">
      <w:pPr>
        <w:widowControl w:val="0"/>
        <w:tabs>
          <w:tab w:val="left" w:pos="466"/>
        </w:tabs>
        <w:spacing w:after="0" w:line="240" w:lineRule="auto"/>
        <w:ind w:right="54" w:firstLine="709"/>
        <w:jc w:val="both"/>
        <w:rPr>
          <w:rFonts w:ascii="Times New Roman" w:eastAsia="Times New Roman" w:hAnsi="Times New Roman"/>
          <w:sz w:val="28"/>
          <w:szCs w:val="28"/>
        </w:rPr>
      </w:pPr>
      <w:r w:rsidRPr="001E2AAE">
        <w:rPr>
          <w:rFonts w:ascii="Times New Roman" w:eastAsia="Times New Roman" w:hAnsi="Times New Roman"/>
          <w:sz w:val="28"/>
          <w:szCs w:val="28"/>
        </w:rPr>
        <w:t>1.8. Копии настоящих Правил находятся в каждой возрастной группе и размещаются на информационных стендах.</w:t>
      </w:r>
    </w:p>
    <w:p w:rsidR="00CA7005" w:rsidRPr="001E2AAE" w:rsidRDefault="00CA7005" w:rsidP="00CA7005">
      <w:pPr>
        <w:widowControl w:val="0"/>
        <w:tabs>
          <w:tab w:val="left" w:pos="466"/>
        </w:tabs>
        <w:spacing w:after="0" w:line="240" w:lineRule="auto"/>
        <w:ind w:right="54" w:firstLine="709"/>
        <w:jc w:val="both"/>
        <w:rPr>
          <w:rFonts w:ascii="Times New Roman" w:eastAsia="Times New Roman" w:hAnsi="Times New Roman"/>
          <w:sz w:val="28"/>
          <w:szCs w:val="28"/>
        </w:rPr>
      </w:pPr>
      <w:r w:rsidRPr="001E2AAE">
        <w:rPr>
          <w:rFonts w:ascii="Times New Roman" w:eastAsia="Times New Roman" w:hAnsi="Times New Roman"/>
          <w:sz w:val="28"/>
          <w:szCs w:val="28"/>
        </w:rPr>
        <w:t>1.9. Настоящие Правила принимаются Педагогическим советом, рассматриваются Родительским комитетом и утверждаются заведующим ДОУ на неопределенный срок.</w:t>
      </w:r>
    </w:p>
    <w:p w:rsidR="00CA7005" w:rsidRPr="001E2AAE" w:rsidRDefault="00CA7005" w:rsidP="00CA7005">
      <w:pPr>
        <w:widowControl w:val="0"/>
        <w:tabs>
          <w:tab w:val="left" w:pos="466"/>
        </w:tabs>
        <w:spacing w:after="0" w:line="240" w:lineRule="auto"/>
        <w:ind w:right="54" w:firstLine="709"/>
        <w:jc w:val="both"/>
        <w:rPr>
          <w:rFonts w:ascii="Times New Roman" w:eastAsia="Times New Roman" w:hAnsi="Times New Roman"/>
          <w:sz w:val="28"/>
          <w:szCs w:val="28"/>
        </w:rPr>
      </w:pPr>
      <w:r w:rsidRPr="001E2AAE">
        <w:rPr>
          <w:rFonts w:ascii="Times New Roman" w:eastAsia="Times New Roman" w:hAnsi="Times New Roman"/>
          <w:sz w:val="28"/>
          <w:szCs w:val="28"/>
        </w:rPr>
        <w:t>1.10.</w:t>
      </w:r>
      <w:r w:rsidRPr="001E2AAE">
        <w:rPr>
          <w:rFonts w:ascii="Times New Roman" w:eastAsia="Times New Roman" w:hAnsi="Times New Roman"/>
          <w:sz w:val="28"/>
          <w:szCs w:val="28"/>
        </w:rPr>
        <w:tab/>
        <w:t>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bookmarkStart w:id="0" w:name="bookmark1"/>
    </w:p>
    <w:p w:rsidR="00CA7005" w:rsidRPr="001E2AAE" w:rsidRDefault="00CA7005" w:rsidP="00CA7005">
      <w:pPr>
        <w:widowControl w:val="0"/>
        <w:tabs>
          <w:tab w:val="left" w:pos="0"/>
        </w:tabs>
        <w:spacing w:after="0" w:line="240" w:lineRule="auto"/>
        <w:ind w:right="54" w:firstLine="709"/>
        <w:jc w:val="both"/>
        <w:rPr>
          <w:rFonts w:ascii="Times New Roman" w:eastAsia="Times New Roman" w:hAnsi="Times New Roman"/>
          <w:b/>
          <w:sz w:val="28"/>
          <w:szCs w:val="28"/>
        </w:rPr>
      </w:pPr>
    </w:p>
    <w:p w:rsidR="00CA7005" w:rsidRPr="001E2AAE" w:rsidRDefault="00CA7005" w:rsidP="00CA7005">
      <w:pPr>
        <w:widowControl w:val="0"/>
        <w:tabs>
          <w:tab w:val="left" w:pos="0"/>
        </w:tabs>
        <w:spacing w:after="0" w:line="240" w:lineRule="auto"/>
        <w:ind w:right="54"/>
        <w:jc w:val="both"/>
        <w:rPr>
          <w:rFonts w:ascii="Times New Roman" w:eastAsia="Times New Roman" w:hAnsi="Times New Roman"/>
          <w:b/>
          <w:sz w:val="28"/>
          <w:szCs w:val="28"/>
        </w:rPr>
      </w:pPr>
      <w:r w:rsidRPr="001E2AAE">
        <w:rPr>
          <w:rFonts w:ascii="Times New Roman" w:eastAsia="Times New Roman" w:hAnsi="Times New Roman"/>
          <w:b/>
          <w:sz w:val="28"/>
          <w:szCs w:val="28"/>
        </w:rPr>
        <w:t xml:space="preserve">2. </w:t>
      </w:r>
      <w:r w:rsidRPr="001E2AAE">
        <w:rPr>
          <w:rFonts w:ascii="Times New Roman" w:eastAsia="Times New Roman" w:hAnsi="Times New Roman"/>
          <w:b/>
          <w:bCs/>
          <w:sz w:val="28"/>
          <w:szCs w:val="28"/>
        </w:rPr>
        <w:t>Режим воспитательно-образовательно</w:t>
      </w:r>
      <w:bookmarkEnd w:id="0"/>
      <w:r w:rsidRPr="001E2AAE">
        <w:rPr>
          <w:rFonts w:ascii="Times New Roman" w:eastAsia="Times New Roman" w:hAnsi="Times New Roman"/>
          <w:b/>
          <w:bCs/>
          <w:sz w:val="28"/>
          <w:szCs w:val="28"/>
        </w:rPr>
        <w:t>й деятельности</w:t>
      </w:r>
    </w:p>
    <w:p w:rsidR="00CA7005" w:rsidRPr="001E2AAE" w:rsidRDefault="00CA7005" w:rsidP="00CA7005">
      <w:pPr>
        <w:widowControl w:val="0"/>
        <w:tabs>
          <w:tab w:val="left" w:pos="0"/>
          <w:tab w:val="left" w:pos="904"/>
        </w:tabs>
        <w:spacing w:after="0" w:line="240" w:lineRule="auto"/>
        <w:ind w:firstLine="709"/>
        <w:jc w:val="both"/>
        <w:rPr>
          <w:rFonts w:ascii="Times New Roman" w:eastAsia="Times New Roman" w:hAnsi="Times New Roman"/>
          <w:sz w:val="28"/>
          <w:szCs w:val="28"/>
          <w:lang w:eastAsia="ru-RU" w:bidi="ru-RU"/>
        </w:rPr>
      </w:pPr>
    </w:p>
    <w:p w:rsidR="00CA7005" w:rsidRPr="001E2AAE" w:rsidRDefault="00CA7005" w:rsidP="00CA7005">
      <w:pPr>
        <w:widowControl w:val="0"/>
        <w:tabs>
          <w:tab w:val="left" w:pos="0"/>
          <w:tab w:val="left" w:pos="904"/>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2.1.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w:t>
      </w:r>
    </w:p>
    <w:p w:rsidR="00CA7005" w:rsidRPr="001E2AAE" w:rsidRDefault="00CA7005" w:rsidP="00CA7005">
      <w:pPr>
        <w:widowControl w:val="0"/>
        <w:tabs>
          <w:tab w:val="left" w:pos="0"/>
          <w:tab w:val="left" w:pos="904"/>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2.2. Режим скорректирован с учетом работы 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w:t>
      </w:r>
    </w:p>
    <w:p w:rsidR="00CA7005" w:rsidRPr="001E2AAE" w:rsidRDefault="00CA7005" w:rsidP="00CA7005">
      <w:pPr>
        <w:shd w:val="clear" w:color="auto" w:fill="FFFFFF"/>
        <w:spacing w:after="0" w:line="240" w:lineRule="auto"/>
        <w:ind w:firstLine="709"/>
        <w:jc w:val="both"/>
        <w:rPr>
          <w:rFonts w:ascii="Times New Roman" w:eastAsia="Times New Roman" w:hAnsi="Times New Roman"/>
          <w:sz w:val="28"/>
          <w:szCs w:val="28"/>
          <w:u w:val="single"/>
          <w:lang w:eastAsia="ru-RU"/>
        </w:rPr>
      </w:pPr>
      <w:r w:rsidRPr="001E2AAE">
        <w:rPr>
          <w:rFonts w:ascii="Times New Roman" w:eastAsia="Times New Roman" w:hAnsi="Times New Roman"/>
          <w:sz w:val="28"/>
          <w:szCs w:val="28"/>
          <w:lang w:eastAsia="ru-RU"/>
        </w:rPr>
        <w:t xml:space="preserve">2.3.  </w:t>
      </w:r>
      <w:r w:rsidRPr="001E2AAE">
        <w:rPr>
          <w:rFonts w:ascii="Times New Roman" w:eastAsia="Times New Roman" w:hAnsi="Times New Roman"/>
          <w:sz w:val="28"/>
          <w:szCs w:val="28"/>
          <w:u w:val="single"/>
          <w:lang w:eastAsia="ru-RU"/>
        </w:rPr>
        <w:t>Распорядок дня в дошкольном образовательном учреждении содержит такие мероприятия:</w:t>
      </w:r>
    </w:p>
    <w:p w:rsidR="00CA7005" w:rsidRPr="001E2AAE" w:rsidRDefault="00CA7005" w:rsidP="00CA7005">
      <w:pPr>
        <w:widowControl w:val="0"/>
        <w:numPr>
          <w:ilvl w:val="0"/>
          <w:numId w:val="25"/>
        </w:numPr>
        <w:tabs>
          <w:tab w:val="num" w:pos="-426"/>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зарядку в помещении группы (должна проводиться минимум два раза и длительность упражнений зависит от возраста малышей и должна варьироваться в пределах 5-15 минут);</w:t>
      </w:r>
    </w:p>
    <w:p w:rsidR="00CA7005" w:rsidRPr="001E2AAE" w:rsidRDefault="00CA7005" w:rsidP="00CA7005">
      <w:pPr>
        <w:widowControl w:val="0"/>
        <w:numPr>
          <w:ilvl w:val="0"/>
          <w:numId w:val="25"/>
        </w:numPr>
        <w:tabs>
          <w:tab w:val="num" w:pos="-426"/>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физические нагрузки на свежем воздухе (что также включает активные спортивные игры);</w:t>
      </w:r>
    </w:p>
    <w:p w:rsidR="00CA7005" w:rsidRPr="001E2AAE" w:rsidRDefault="00CA7005" w:rsidP="00CA7005">
      <w:pPr>
        <w:widowControl w:val="0"/>
        <w:numPr>
          <w:ilvl w:val="0"/>
          <w:numId w:val="25"/>
        </w:numPr>
        <w:tabs>
          <w:tab w:val="num" w:pos="-426"/>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ролевые игры в группах, требующие активного участия;</w:t>
      </w:r>
    </w:p>
    <w:p w:rsidR="00CA7005" w:rsidRPr="001E2AAE" w:rsidRDefault="00CA7005" w:rsidP="00CA7005">
      <w:pPr>
        <w:widowControl w:val="0"/>
        <w:numPr>
          <w:ilvl w:val="0"/>
          <w:numId w:val="25"/>
        </w:numPr>
        <w:tabs>
          <w:tab w:val="num" w:pos="-426"/>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плаванье (если в детском саду имеются бассейны);</w:t>
      </w:r>
    </w:p>
    <w:p w:rsidR="00CA7005" w:rsidRPr="001E2AAE" w:rsidRDefault="00CA7005" w:rsidP="00CA7005">
      <w:pPr>
        <w:widowControl w:val="0"/>
        <w:numPr>
          <w:ilvl w:val="0"/>
          <w:numId w:val="25"/>
        </w:numPr>
        <w:tabs>
          <w:tab w:val="num" w:pos="-426"/>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обучающие занятия (длительность одного блока развивающих занятий не должна превышать десять минут и должна сменяться другими видами деятельности);</w:t>
      </w:r>
    </w:p>
    <w:p w:rsidR="00CA7005" w:rsidRPr="001E2AAE" w:rsidRDefault="00CA7005" w:rsidP="00CA7005">
      <w:pPr>
        <w:widowControl w:val="0"/>
        <w:numPr>
          <w:ilvl w:val="0"/>
          <w:numId w:val="25"/>
        </w:numPr>
        <w:tabs>
          <w:tab w:val="num" w:pos="-426"/>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физкультминутки (включают несколько простых упражнения).</w:t>
      </w:r>
    </w:p>
    <w:p w:rsidR="00CA7005" w:rsidRPr="001E2AAE" w:rsidRDefault="00CA7005" w:rsidP="00CA7005">
      <w:pPr>
        <w:shd w:val="clear" w:color="auto" w:fill="FFFFFF"/>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2.4. </w:t>
      </w:r>
      <w:r w:rsidRPr="001E2AAE">
        <w:rPr>
          <w:rFonts w:ascii="Times New Roman" w:eastAsia="Times New Roman" w:hAnsi="Times New Roman"/>
          <w:sz w:val="28"/>
          <w:szCs w:val="28"/>
          <w:u w:val="single"/>
          <w:lang w:eastAsia="ru-RU"/>
        </w:rPr>
        <w:t>Обучающие уроки включают в себя:</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lastRenderedPageBreak/>
        <w:t>знакомство с цифрами и буквами;</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художественные занятия;</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музыка и хореография;</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лепка из пластилина;</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изготовление поделок из естественных материалов;</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развитие логики и памяти.</w:t>
      </w:r>
    </w:p>
    <w:p w:rsidR="00CA7005" w:rsidRPr="001E2AAE" w:rsidRDefault="00CA7005" w:rsidP="00CA7005">
      <w:pPr>
        <w:shd w:val="clear" w:color="auto" w:fill="FFFFFF"/>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От педагога требуется уметь правильно распределить все виды занятости, чтобы равноценно уделить внимание всем видам активности.</w:t>
      </w:r>
    </w:p>
    <w:p w:rsidR="00CA7005" w:rsidRPr="001E2AAE" w:rsidRDefault="00CA7005" w:rsidP="00CA7005">
      <w:pPr>
        <w:widowControl w:val="0"/>
        <w:tabs>
          <w:tab w:val="left" w:pos="0"/>
          <w:tab w:val="left" w:pos="904"/>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2.5. При построении образовательной деятельности устанавливать учебную нагрузку следует (согласно </w:t>
      </w:r>
      <w:r w:rsidRPr="001E2AAE">
        <w:rPr>
          <w:rFonts w:ascii="Times New Roman" w:eastAsia="Arial Unicode MS" w:hAnsi="Times New Roman"/>
          <w:sz w:val="28"/>
          <w:szCs w:val="28"/>
          <w:lang w:eastAsia="ru-RU" w:bidi="ru-RU"/>
        </w:rPr>
        <w:t xml:space="preserve">Письму Министерства образования Российской Федерации от 14.03.2000 года </w:t>
      </w:r>
      <w:r w:rsidRPr="001E2AAE">
        <w:rPr>
          <w:rFonts w:ascii="Times New Roman" w:eastAsia="Times New Roman" w:hAnsi="Times New Roman"/>
          <w:sz w:val="28"/>
          <w:szCs w:val="28"/>
          <w:lang w:eastAsia="ru-RU" w:bidi="ru-RU"/>
        </w:rPr>
        <w:t>N 65/23-16 «О гигиенических требованиях к максимальной нагрузке на детей дошкольного возраста в организованных формах обучения»)</w:t>
      </w:r>
      <w:r w:rsidRPr="001E2AAE">
        <w:rPr>
          <w:rFonts w:ascii="Times New Roman" w:eastAsia="Times New Roman" w:hAnsi="Times New Roman"/>
          <w:sz w:val="28"/>
          <w:szCs w:val="28"/>
          <w:lang w:eastAsia="ru-RU"/>
        </w:rPr>
        <w:t>, руководствуясь следующими ориентирами:</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максимально допустимое количество учебных занятий в первой половине дня в младшей и средней группах не должно превышать двух занятий, а в старшей и подготовительной группах — трех; </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их продолжительность в младшей и средней группах — не более 10-15 минут, в старшей — не более 20-25 минут, а в подготовительной — 25-30 минут;</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в середине занятий необходимо проводить физкультминутку;</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перерывы между занятиями должны быть не менее 10 минут; </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занятия детей старшего дошкольного возраста во второй половине дня могут проводиться после дневного сна, но не чаще двух-трех раз в неделю; </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длительность этих занятий — не более 30 минут, и, если они носят статический характер, в середине занятия следует проводить физкультминутку. Проводить такие занятия рекомендуется в дни с наиболее высокой работоспособностью детей (вторник, среда);</w:t>
      </w:r>
    </w:p>
    <w:p w:rsidR="00CA7005" w:rsidRPr="001E2AAE" w:rsidRDefault="00CA7005" w:rsidP="00CA7005">
      <w:pPr>
        <w:widowControl w:val="0"/>
        <w:numPr>
          <w:ilvl w:val="0"/>
          <w:numId w:val="26"/>
        </w:numPr>
        <w:tabs>
          <w:tab w:val="num" w:pos="0"/>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занятия по дополнительному образованию (студии, кружки, секции) недопустимо проводить за счет времени, отведенного на прогулку и дневной сон; их 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w:t>
      </w:r>
    </w:p>
    <w:p w:rsidR="00CA7005" w:rsidRPr="001E2AAE" w:rsidRDefault="00CA7005" w:rsidP="00CA7005">
      <w:pPr>
        <w:widowControl w:val="0"/>
        <w:tabs>
          <w:tab w:val="left" w:pos="0"/>
          <w:tab w:val="left" w:pos="904"/>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2.6. Календарный график на каждый учебный год утверждается приказом заведующего дошкольным образовательным учреждением.</w:t>
      </w:r>
    </w:p>
    <w:p w:rsidR="00CA7005" w:rsidRPr="001E2AAE" w:rsidRDefault="00CA7005" w:rsidP="00CA7005">
      <w:pPr>
        <w:widowControl w:val="0"/>
        <w:tabs>
          <w:tab w:val="left" w:pos="466"/>
        </w:tabs>
        <w:spacing w:after="0" w:line="240" w:lineRule="auto"/>
        <w:ind w:right="54" w:firstLine="709"/>
        <w:jc w:val="both"/>
        <w:rPr>
          <w:rFonts w:ascii="Times New Roman" w:eastAsia="Times New Roman" w:hAnsi="Times New Roman"/>
          <w:sz w:val="28"/>
          <w:szCs w:val="28"/>
        </w:rPr>
      </w:pPr>
      <w:r w:rsidRPr="001E2AAE">
        <w:rPr>
          <w:rFonts w:ascii="Times New Roman" w:eastAsia="Times New Roman" w:hAnsi="Times New Roman"/>
          <w:sz w:val="28"/>
          <w:szCs w:val="28"/>
        </w:rPr>
        <w:t>2.7. Непосредственно образовательная деятельность начинается с 9 часов.</w:t>
      </w:r>
    </w:p>
    <w:p w:rsidR="00CA7005" w:rsidRPr="001E2AAE" w:rsidRDefault="00CA7005" w:rsidP="00CA7005">
      <w:pPr>
        <w:widowControl w:val="0"/>
        <w:tabs>
          <w:tab w:val="left" w:pos="0"/>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2.8.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w:t>
      </w:r>
    </w:p>
    <w:p w:rsidR="00CA7005" w:rsidRPr="001E2AAE" w:rsidRDefault="00CA7005" w:rsidP="00CA7005">
      <w:pPr>
        <w:widowControl w:val="0"/>
        <w:tabs>
          <w:tab w:val="left" w:pos="0"/>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2.9. Воспитатели проводят беседы и консультации для родителей (законных представителей) о воспитаннике, утром до 8.30 и вечером после 17.00. В другое время воспитатель находится с детьми, и отвлекать его от воспитательно-образовательной деятельности категорически запрещается.</w:t>
      </w:r>
    </w:p>
    <w:p w:rsidR="00CA7005" w:rsidRPr="001E2AAE" w:rsidRDefault="00CA7005" w:rsidP="00CA7005">
      <w:pPr>
        <w:widowControl w:val="0"/>
        <w:tabs>
          <w:tab w:val="left" w:pos="0"/>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 xml:space="preserve">2.10. Родители (законные представители) обязаны забрать ребенка до 19.00 ч. В случае неожиданной задержки, родитель (законный представитель) должен незамедлительно связаться с воспитателем группы. Если родители (законные </w:t>
      </w:r>
      <w:r w:rsidRPr="001E2AAE">
        <w:rPr>
          <w:rFonts w:ascii="Times New Roman" w:eastAsia="Times New Roman" w:hAnsi="Times New Roman"/>
          <w:sz w:val="28"/>
          <w:szCs w:val="28"/>
          <w:lang w:eastAsia="ru-RU" w:bidi="ru-RU"/>
        </w:rPr>
        <w:lastRenderedPageBreak/>
        <w:t>представители) не предупредили воспитателя и не забрали ребенка после 19.00 ч, воспитатель оставляет за собой право передать ребёнка в группу с круглосуточным пребыванием, поставив в известность родителей (законных представителей) о местонахождении ребёнка.</w:t>
      </w:r>
    </w:p>
    <w:p w:rsidR="00CA7005" w:rsidRPr="001E2AAE" w:rsidRDefault="00CA7005" w:rsidP="00CA7005">
      <w:pPr>
        <w:widowControl w:val="0"/>
        <w:tabs>
          <w:tab w:val="left" w:pos="0"/>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2.11.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w:t>
      </w:r>
    </w:p>
    <w:p w:rsidR="00CA7005" w:rsidRPr="001E2AAE" w:rsidRDefault="00CA7005" w:rsidP="00CA7005">
      <w:pPr>
        <w:widowControl w:val="0"/>
        <w:tabs>
          <w:tab w:val="left" w:pos="0"/>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2.12.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w:t>
      </w:r>
    </w:p>
    <w:p w:rsidR="00CA7005" w:rsidRPr="001E2AAE" w:rsidRDefault="00CA7005" w:rsidP="00CA7005">
      <w:pPr>
        <w:widowControl w:val="0"/>
        <w:tabs>
          <w:tab w:val="left" w:pos="0"/>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2.13. Если родители (законные представители) ребенка не могут лично забрать ребенка из 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w:t>
      </w:r>
    </w:p>
    <w:p w:rsidR="00CA7005" w:rsidRPr="001E2AAE" w:rsidRDefault="00CA7005" w:rsidP="00CA7005">
      <w:pPr>
        <w:widowControl w:val="0"/>
        <w:tabs>
          <w:tab w:val="left" w:pos="0"/>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2.14. Категорически запрещен приход ребенка дошкольного возраста в детский сад и его уход без сопровождения родителя (законного представителя).</w:t>
      </w:r>
    </w:p>
    <w:p w:rsidR="00CA7005" w:rsidRPr="001E2AAE" w:rsidRDefault="00CA7005" w:rsidP="00CA7005">
      <w:pPr>
        <w:widowControl w:val="0"/>
        <w:tabs>
          <w:tab w:val="left" w:pos="0"/>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2.15. Запрещается оставлять велосипеды, самокаты, коляски и санки в помещении дошкольного образовательного учреждения. Администрация ДОУ не несёт ответственность за оставленные без присмотра вышеперечисленные предметы.</w:t>
      </w:r>
    </w:p>
    <w:p w:rsidR="00CA7005" w:rsidRPr="001E2AAE" w:rsidRDefault="00CA7005" w:rsidP="00CA7005">
      <w:pPr>
        <w:widowControl w:val="0"/>
        <w:tabs>
          <w:tab w:val="left" w:pos="466"/>
        </w:tabs>
        <w:spacing w:after="0" w:line="240" w:lineRule="auto"/>
        <w:ind w:right="54" w:firstLine="709"/>
        <w:jc w:val="both"/>
        <w:rPr>
          <w:rFonts w:ascii="Times New Roman" w:eastAsia="Times New Roman" w:hAnsi="Times New Roman"/>
          <w:sz w:val="28"/>
          <w:szCs w:val="28"/>
        </w:rPr>
      </w:pPr>
    </w:p>
    <w:p w:rsidR="00CA7005" w:rsidRPr="001E2AAE" w:rsidRDefault="00CA7005" w:rsidP="00CA7005">
      <w:pPr>
        <w:widowControl w:val="0"/>
        <w:spacing w:after="0" w:line="240" w:lineRule="auto"/>
        <w:rPr>
          <w:rFonts w:ascii="Times New Roman" w:eastAsia="Arial Unicode MS" w:hAnsi="Times New Roman"/>
          <w:b/>
          <w:sz w:val="28"/>
          <w:szCs w:val="28"/>
          <w:lang w:eastAsia="ru-RU" w:bidi="ru-RU"/>
        </w:rPr>
      </w:pPr>
      <w:r w:rsidRPr="001E2AAE">
        <w:rPr>
          <w:rFonts w:ascii="Times New Roman" w:eastAsia="Arial Unicode MS" w:hAnsi="Times New Roman"/>
          <w:b/>
          <w:sz w:val="28"/>
          <w:szCs w:val="28"/>
          <w:lang w:eastAsia="ru-RU" w:bidi="ru-RU"/>
        </w:rPr>
        <w:t>3. Здоровье воспитанников</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 xml:space="preserve">3.1. Приём детей, впервые поступающих в </w:t>
      </w:r>
      <w:r w:rsidRPr="001E2AAE">
        <w:rPr>
          <w:rFonts w:ascii="Times New Roman" w:eastAsia="Times New Roman" w:hAnsi="Times New Roman"/>
          <w:sz w:val="28"/>
          <w:szCs w:val="28"/>
          <w:lang w:eastAsia="ru-RU" w:bidi="ru-RU"/>
        </w:rPr>
        <w:t>дошкольное образовательное учреждение</w:t>
      </w:r>
      <w:r w:rsidRPr="001E2AAE">
        <w:rPr>
          <w:rFonts w:ascii="Times New Roman" w:eastAsia="Arial Unicode MS" w:hAnsi="Times New Roman"/>
          <w:sz w:val="28"/>
          <w:szCs w:val="28"/>
          <w:lang w:eastAsia="ru-RU" w:bidi="ru-RU"/>
        </w:rPr>
        <w:t>, осуществляется на основании медицинского заключения.</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3.2. Лица, посещающие 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3.3. 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3.4.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 Заболевших в течение дня (повышение температуры, сыпь, рвота, диарея) детей изолируют от здоровых детей (временно размещают в помещениях медицинского блока) до прихода родителей или проводится их госпитализация в лечебно- профилактическую организацию с информированием родителей.</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 xml:space="preserve">3.5. 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с указанием диагноза, длительности заболевания, сведений об </w:t>
      </w:r>
      <w:r w:rsidRPr="001E2AAE">
        <w:rPr>
          <w:rFonts w:ascii="Times New Roman" w:eastAsia="Arial Unicode MS" w:hAnsi="Times New Roman"/>
          <w:sz w:val="28"/>
          <w:szCs w:val="28"/>
          <w:lang w:eastAsia="ru-RU" w:bidi="ru-RU"/>
        </w:rPr>
        <w:lastRenderedPageBreak/>
        <w:t>отсутствии контакта с инфекционными больными (п. 2.9.4. СП 2.4.3648-20).</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 xml:space="preserve">3.6. В </w:t>
      </w:r>
      <w:r w:rsidRPr="001E2AAE">
        <w:rPr>
          <w:rFonts w:ascii="Times New Roman" w:eastAsia="Times New Roman" w:hAnsi="Times New Roman"/>
          <w:sz w:val="28"/>
          <w:szCs w:val="28"/>
          <w:lang w:eastAsia="ru-RU" w:bidi="ru-RU"/>
        </w:rPr>
        <w:t>дошкольном образовательном учреждении</w:t>
      </w:r>
      <w:r w:rsidRPr="001E2AAE">
        <w:rPr>
          <w:rFonts w:ascii="Times New Roman" w:eastAsia="Arial Unicode MS" w:hAnsi="Times New Roman"/>
          <w:sz w:val="28"/>
          <w:szCs w:val="28"/>
          <w:lang w:eastAsia="ru-RU" w:bidi="ru-RU"/>
        </w:rPr>
        <w:t xml:space="preserve">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 </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 xml:space="preserve">3.7.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 </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 xml:space="preserve">3.8. О невозможности прихода ребенка по болезни или другой уважительной причине родители (законные представители) должны сообщить в </w:t>
      </w:r>
      <w:r w:rsidRPr="001E2AAE">
        <w:rPr>
          <w:rFonts w:ascii="Times New Roman" w:eastAsia="Times New Roman" w:hAnsi="Times New Roman"/>
          <w:sz w:val="28"/>
          <w:szCs w:val="28"/>
          <w:lang w:eastAsia="ru-RU" w:bidi="ru-RU"/>
        </w:rPr>
        <w:t>дошкольное образовательное учреждение</w:t>
      </w:r>
      <w:r w:rsidRPr="001E2AAE">
        <w:rPr>
          <w:rFonts w:ascii="Times New Roman" w:eastAsia="Arial Unicode MS" w:hAnsi="Times New Roman"/>
          <w:sz w:val="28"/>
          <w:szCs w:val="28"/>
          <w:lang w:eastAsia="ru-RU" w:bidi="ru-RU"/>
        </w:rPr>
        <w:t>.</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3.9. Воспитанник, не посещающий ДОУ более чем 5 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 больными).</w:t>
      </w:r>
    </w:p>
    <w:p w:rsidR="00CA7005" w:rsidRPr="001E2AAE" w:rsidRDefault="00CA7005" w:rsidP="00CA7005">
      <w:pPr>
        <w:widowControl w:val="0"/>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3.10.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w:t>
      </w:r>
    </w:p>
    <w:p w:rsidR="00CA7005" w:rsidRPr="001E2AAE" w:rsidRDefault="00CA7005" w:rsidP="00CA7005">
      <w:pPr>
        <w:widowControl w:val="0"/>
        <w:spacing w:after="0" w:line="240" w:lineRule="auto"/>
        <w:ind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3.11. В случае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о сохранении места за воспитанником с указанием периода и причин его отсутствия.</w:t>
      </w:r>
    </w:p>
    <w:p w:rsidR="00CA7005" w:rsidRPr="001E2AAE" w:rsidRDefault="00CA7005" w:rsidP="00CA7005">
      <w:pPr>
        <w:widowControl w:val="0"/>
        <w:tabs>
          <w:tab w:val="left" w:pos="893"/>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3.12. 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СанПиН.</w:t>
      </w:r>
    </w:p>
    <w:p w:rsidR="00CA7005" w:rsidRPr="001E2AAE" w:rsidRDefault="00CA7005" w:rsidP="00CA7005">
      <w:pPr>
        <w:widowControl w:val="0"/>
        <w:tabs>
          <w:tab w:val="left" w:pos="899"/>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3.13. Категорически запрещено приносить в дошкольное образовательное учреждение продукты питания для угощения воспитанников.</w:t>
      </w:r>
    </w:p>
    <w:p w:rsidR="00CA7005" w:rsidRPr="001E2AAE" w:rsidRDefault="00CA7005" w:rsidP="00CA7005">
      <w:pPr>
        <w:widowControl w:val="0"/>
        <w:tabs>
          <w:tab w:val="left" w:pos="899"/>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3.14. Помещения постоянного пребывания детей для дезинфекции воздушной среды оборудуются приборами по обеззараживанию воздуха. Регулярное обеззараживание воздуха и проветривание помещений проводятся в соответствии с графиками НОД и иными организационными процессами и режимом работы детского сада. Полы в помещениях групповых, расположенных на первом этаже, должны быть утепленными или отапливаемыми.</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rPr>
        <w:t>3.15</w:t>
      </w:r>
      <w:r w:rsidRPr="001E2AAE">
        <w:rPr>
          <w:rFonts w:ascii="Times New Roman" w:eastAsia="Times New Roman" w:hAnsi="Times New Roman"/>
          <w:sz w:val="28"/>
          <w:szCs w:val="28"/>
          <w:lang w:eastAsia="ru-RU" w:bidi="ru-RU"/>
        </w:rPr>
        <w:t>. В дошкольном образовательном учреждении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3.16. 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администрация дошкольного образовательного учреждения в течение 2 часов должна проинформировать об этом территориальные органы Роспотребнадзора и обеспечить проведение профилактических мероприятий.</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lastRenderedPageBreak/>
        <w:t>3.17. При использовании музыкального или спортивного зала после каждого посещения должна проводиться влажная уборка с применением дезинфицирующих средств.</w:t>
      </w:r>
      <w:r w:rsidRPr="001E2AAE">
        <w:rPr>
          <w:rFonts w:ascii="Times New Roman" w:eastAsia="Times New Roman" w:hAnsi="Times New Roman"/>
          <w:sz w:val="28"/>
          <w:szCs w:val="28"/>
          <w:lang w:eastAsia="ru-RU" w:bidi="ru-RU"/>
        </w:rPr>
        <w:br/>
        <w:t>3.18. Обработка игрушек и игрового и иного оборудования должна проводиться ежедневно с применением дезинфицирующих средств.</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3.19. Контроль за формированием комфортных условий для отдыха и развития детей ложится на плечи воспитателей, которые должны следить за надлежащим проведением уборок и подготовкой игровых и спальных к приему детей. Так, кроме соблюдения температурного режима, обязательно контролировать влажность воздуха и проветривание помещений.</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3.20. По СанПиН проветриванию подлежат все комнаты, в которых играют, занимаются или отдыхают малыши. И проводится процедура согласно таким нормам:</w:t>
      </w:r>
    </w:p>
    <w:p w:rsidR="00CA7005" w:rsidRPr="001E2AAE" w:rsidRDefault="00CA7005" w:rsidP="00CA7005">
      <w:pPr>
        <w:widowControl w:val="0"/>
        <w:numPr>
          <w:ilvl w:val="0"/>
          <w:numId w:val="33"/>
        </w:numPr>
        <w:shd w:val="clear" w:color="auto" w:fill="FFFFFF"/>
        <w:tabs>
          <w:tab w:val="left" w:pos="993"/>
        </w:tabs>
        <w:spacing w:after="0" w:line="240" w:lineRule="auto"/>
        <w:ind w:left="0"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минимум два раза в день по максимум 30 минут с формированием сквозняка, но при отсутствии детей;</w:t>
      </w:r>
    </w:p>
    <w:p w:rsidR="00CA7005" w:rsidRPr="001E2AAE" w:rsidRDefault="00CA7005" w:rsidP="00CA7005">
      <w:pPr>
        <w:widowControl w:val="0"/>
        <w:numPr>
          <w:ilvl w:val="0"/>
          <w:numId w:val="33"/>
        </w:numPr>
        <w:shd w:val="clear" w:color="auto" w:fill="FFFFFF"/>
        <w:tabs>
          <w:tab w:val="left" w:pos="993"/>
        </w:tabs>
        <w:spacing w:after="0" w:line="240" w:lineRule="auto"/>
        <w:ind w:left="0"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заканчивается за полчаса до прихода воспитанников;</w:t>
      </w:r>
    </w:p>
    <w:p w:rsidR="00CA7005" w:rsidRPr="001E2AAE" w:rsidRDefault="00CA7005" w:rsidP="00CA7005">
      <w:pPr>
        <w:widowControl w:val="0"/>
        <w:numPr>
          <w:ilvl w:val="0"/>
          <w:numId w:val="33"/>
        </w:numPr>
        <w:shd w:val="clear" w:color="auto" w:fill="FFFFFF"/>
        <w:tabs>
          <w:tab w:val="left" w:pos="993"/>
        </w:tabs>
        <w:spacing w:after="0" w:line="240" w:lineRule="auto"/>
        <w:ind w:left="0"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одностороннее в присутствии детей и только в жаркую, сухую погоду.</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3.21. Влажность воздуха в комнатах детского сада по СанПиН не должна подниматься выше 60% и не может быть ниже 40. Что касается температуры, то допускаются такие граничные показатели:</w:t>
      </w:r>
    </w:p>
    <w:p w:rsidR="00CA7005" w:rsidRPr="001E2AAE" w:rsidRDefault="00CA7005" w:rsidP="00CA7005">
      <w:pPr>
        <w:widowControl w:val="0"/>
        <w:numPr>
          <w:ilvl w:val="0"/>
          <w:numId w:val="34"/>
        </w:numPr>
        <w:shd w:val="clear" w:color="auto" w:fill="FFFFFF"/>
        <w:tabs>
          <w:tab w:val="left" w:pos="993"/>
        </w:tabs>
        <w:spacing w:after="0" w:line="240" w:lineRule="auto"/>
        <w:ind w:left="0" w:firstLine="698"/>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игровая в пределах 21-24, самая оптимальная – 24 градуса;</w:t>
      </w:r>
    </w:p>
    <w:p w:rsidR="00CA7005" w:rsidRPr="001E2AAE" w:rsidRDefault="00CA7005" w:rsidP="00CA7005">
      <w:pPr>
        <w:widowControl w:val="0"/>
        <w:numPr>
          <w:ilvl w:val="0"/>
          <w:numId w:val="34"/>
        </w:numPr>
        <w:shd w:val="clear" w:color="auto" w:fill="FFFFFF"/>
        <w:tabs>
          <w:tab w:val="left" w:pos="993"/>
        </w:tabs>
        <w:spacing w:after="0" w:line="240" w:lineRule="auto"/>
        <w:ind w:left="0" w:firstLine="698"/>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спальная варьируется в рамках 18-22, но лучше всего – 22.</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Допускается небольшое отклонение от фиксированных нормативов, но только в сторону уменьшения показателей. Превышение максимально допустимых цифр – строго запрещено.</w:t>
      </w:r>
    </w:p>
    <w:p w:rsidR="00CA7005" w:rsidRPr="001E2AAE" w:rsidRDefault="00CA7005" w:rsidP="00CA7005">
      <w:pPr>
        <w:shd w:val="clear" w:color="auto" w:fill="FFFFFF"/>
        <w:tabs>
          <w:tab w:val="left" w:pos="993"/>
        </w:tabs>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3.22. В качестве моющего средства в дошкольном образовательном учреждении используется мыльно-содовый раствор, если необходимо дополнительно обеспечить дезинфекцию. Допускается использование моющих средств, но только таковых, что не несут вред для здоровья. Чаще всего, для уборки и стирки игрушек используется детское мыло. Оно применяется:</w:t>
      </w:r>
    </w:p>
    <w:p w:rsidR="00CA7005" w:rsidRPr="001E2AAE" w:rsidRDefault="00CA7005" w:rsidP="00CA7005">
      <w:pPr>
        <w:widowControl w:val="0"/>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для мытья полов;</w:t>
      </w:r>
    </w:p>
    <w:p w:rsidR="00CA7005" w:rsidRPr="001E2AAE" w:rsidRDefault="00CA7005" w:rsidP="00CA7005">
      <w:pPr>
        <w:widowControl w:val="0"/>
        <w:numPr>
          <w:ilvl w:val="0"/>
          <w:numId w:val="35"/>
        </w:numPr>
        <w:shd w:val="clear" w:color="auto" w:fill="FFFFFF"/>
        <w:tabs>
          <w:tab w:val="left" w:pos="993"/>
        </w:tabs>
        <w:spacing w:after="0" w:line="240" w:lineRule="auto"/>
        <w:ind w:left="0"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при очистке дверных ручек, столов и стульчиков;</w:t>
      </w:r>
    </w:p>
    <w:p w:rsidR="00CA7005" w:rsidRPr="001E2AAE" w:rsidRDefault="00CA7005" w:rsidP="00CA7005">
      <w:pPr>
        <w:widowControl w:val="0"/>
        <w:numPr>
          <w:ilvl w:val="0"/>
          <w:numId w:val="35"/>
        </w:numPr>
        <w:shd w:val="clear" w:color="auto" w:fill="FFFFFF"/>
        <w:tabs>
          <w:tab w:val="left" w:pos="993"/>
        </w:tabs>
        <w:spacing w:after="0" w:line="240" w:lineRule="auto"/>
        <w:ind w:left="0"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во время мытья окон;</w:t>
      </w:r>
    </w:p>
    <w:p w:rsidR="00CA7005" w:rsidRPr="001E2AAE" w:rsidRDefault="00CA7005" w:rsidP="00CA7005">
      <w:pPr>
        <w:widowControl w:val="0"/>
        <w:numPr>
          <w:ilvl w:val="0"/>
          <w:numId w:val="35"/>
        </w:numPr>
        <w:shd w:val="clear" w:color="auto" w:fill="FFFFFF"/>
        <w:tabs>
          <w:tab w:val="left" w:pos="993"/>
        </w:tabs>
        <w:spacing w:after="0" w:line="240" w:lineRule="auto"/>
        <w:ind w:left="0"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в случаях стирки белья и игрушек.</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Кроме того, используются воздушные и моющие пылесосы для очистки ковровых покрытий, матрасов и подушек.</w:t>
      </w:r>
    </w:p>
    <w:p w:rsidR="00CA7005" w:rsidRPr="001E2AAE" w:rsidRDefault="00CA7005" w:rsidP="00CA7005">
      <w:pPr>
        <w:shd w:val="clear" w:color="auto" w:fill="FFFFFF"/>
        <w:spacing w:after="0" w:line="240" w:lineRule="auto"/>
        <w:ind w:firstLine="709"/>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3.23. Для дезинфекции помещений применяются бактерицидные лампы. Дополнительным уровнем защиты является проглаживание горячим утюгом.</w:t>
      </w:r>
    </w:p>
    <w:p w:rsidR="00CA7005" w:rsidRPr="001E2AAE" w:rsidRDefault="00CA7005" w:rsidP="00CA7005">
      <w:pPr>
        <w:widowControl w:val="0"/>
        <w:tabs>
          <w:tab w:val="left" w:pos="899"/>
        </w:tabs>
        <w:spacing w:after="0" w:line="240" w:lineRule="auto"/>
        <w:ind w:firstLine="709"/>
        <w:jc w:val="both"/>
        <w:rPr>
          <w:rFonts w:ascii="Times New Roman" w:eastAsia="Times New Roman" w:hAnsi="Times New Roman"/>
          <w:sz w:val="28"/>
          <w:szCs w:val="28"/>
          <w:u w:val="single"/>
          <w:lang w:eastAsia="ru-RU" w:bidi="ru-RU"/>
        </w:rPr>
      </w:pPr>
      <w:r w:rsidRPr="001E2AAE">
        <w:rPr>
          <w:rFonts w:ascii="Times New Roman" w:eastAsia="Times New Roman" w:hAnsi="Times New Roman"/>
          <w:sz w:val="28"/>
          <w:szCs w:val="28"/>
          <w:lang w:eastAsia="ru-RU" w:bidi="ru-RU"/>
        </w:rPr>
        <w:t xml:space="preserve">3.24. </w:t>
      </w:r>
      <w:r w:rsidRPr="001E2AAE">
        <w:rPr>
          <w:rFonts w:ascii="Times New Roman" w:eastAsia="Times New Roman" w:hAnsi="Times New Roman"/>
          <w:sz w:val="28"/>
          <w:szCs w:val="28"/>
          <w:u w:val="single"/>
          <w:lang w:eastAsia="ru-RU" w:bidi="ru-RU"/>
        </w:rPr>
        <w:t>Требования к одежде и обуви детей ДОУ:</w:t>
      </w:r>
    </w:p>
    <w:p w:rsidR="00CA7005" w:rsidRPr="001E2AAE" w:rsidRDefault="00CA7005" w:rsidP="00CA7005">
      <w:pPr>
        <w:widowControl w:val="0"/>
        <w:numPr>
          <w:ilvl w:val="0"/>
          <w:numId w:val="27"/>
        </w:numPr>
        <w:tabs>
          <w:tab w:val="left" w:pos="-142"/>
          <w:tab w:val="left" w:pos="993"/>
        </w:tabs>
        <w:spacing w:after="0" w:line="240" w:lineRule="auto"/>
        <w:ind w:left="0" w:firstLine="698"/>
        <w:jc w:val="both"/>
        <w:rPr>
          <w:rFonts w:ascii="Times New Roman" w:eastAsia="Times New Roman" w:hAnsi="Times New Roman"/>
          <w:sz w:val="28"/>
          <w:szCs w:val="28"/>
          <w:u w:val="single"/>
          <w:lang w:eastAsia="ru-RU" w:bidi="ru-RU"/>
        </w:rPr>
      </w:pPr>
      <w:r w:rsidRPr="001E2AAE">
        <w:rPr>
          <w:rFonts w:ascii="Times New Roman" w:eastAsia="Times New Roman" w:hAnsi="Times New Roman"/>
          <w:sz w:val="28"/>
          <w:szCs w:val="28"/>
          <w:lang w:eastAsia="ru-RU" w:bidi="ru-RU"/>
        </w:rPr>
        <w:t>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w:t>
      </w:r>
    </w:p>
    <w:p w:rsidR="00CA7005" w:rsidRPr="001E2AAE" w:rsidRDefault="00CA7005" w:rsidP="00CA7005">
      <w:pPr>
        <w:widowControl w:val="0"/>
        <w:numPr>
          <w:ilvl w:val="0"/>
          <w:numId w:val="27"/>
        </w:numPr>
        <w:tabs>
          <w:tab w:val="left" w:pos="-142"/>
          <w:tab w:val="left" w:pos="251"/>
          <w:tab w:val="left" w:pos="993"/>
        </w:tabs>
        <w:spacing w:after="0" w:line="240" w:lineRule="auto"/>
        <w:ind w:left="0" w:firstLine="698"/>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одежда воспитанников подбирается ежедневно в зависимости от погодных условий, температуры воздуха и с учетом двигательной активности;</w:t>
      </w:r>
    </w:p>
    <w:p w:rsidR="00CA7005" w:rsidRPr="001E2AAE" w:rsidRDefault="00CA7005" w:rsidP="00CA7005">
      <w:pPr>
        <w:widowControl w:val="0"/>
        <w:numPr>
          <w:ilvl w:val="0"/>
          <w:numId w:val="27"/>
        </w:numPr>
        <w:tabs>
          <w:tab w:val="left" w:pos="-142"/>
          <w:tab w:val="left" w:pos="248"/>
          <w:tab w:val="left" w:pos="993"/>
        </w:tabs>
        <w:spacing w:after="0" w:line="240" w:lineRule="auto"/>
        <w:ind w:left="0" w:firstLine="698"/>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lastRenderedPageBreak/>
        <w:t>одежда должна соответствовать возрасту, полу ребенка, его особенностям роста, развития и функциональным возможностям. Одежда не должна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w:t>
      </w:r>
    </w:p>
    <w:p w:rsidR="00CA7005" w:rsidRPr="001E2AAE" w:rsidRDefault="00CA7005" w:rsidP="00CA7005">
      <w:pPr>
        <w:widowControl w:val="0"/>
        <w:numPr>
          <w:ilvl w:val="0"/>
          <w:numId w:val="27"/>
        </w:numPr>
        <w:tabs>
          <w:tab w:val="left" w:pos="-142"/>
          <w:tab w:val="left" w:pos="248"/>
          <w:tab w:val="left" w:pos="993"/>
        </w:tabs>
        <w:spacing w:after="0" w:line="240" w:lineRule="auto"/>
        <w:ind w:left="0" w:firstLine="698"/>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воспитанникам запрещается ношение одежды, обуви, и аксессуаров с травмирующей фурнитурой;</w:t>
      </w:r>
    </w:p>
    <w:p w:rsidR="00CA7005" w:rsidRPr="001E2AAE" w:rsidRDefault="00CA7005" w:rsidP="00CA7005">
      <w:pPr>
        <w:widowControl w:val="0"/>
        <w:numPr>
          <w:ilvl w:val="0"/>
          <w:numId w:val="27"/>
        </w:numPr>
        <w:tabs>
          <w:tab w:val="left" w:pos="-142"/>
          <w:tab w:val="left" w:pos="248"/>
          <w:tab w:val="left" w:pos="993"/>
        </w:tabs>
        <w:spacing w:after="0" w:line="240" w:lineRule="auto"/>
        <w:ind w:left="0" w:firstLine="698"/>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НОД по физическому воспитанию для помещения и улицы;</w:t>
      </w:r>
    </w:p>
    <w:p w:rsidR="00CA7005" w:rsidRPr="001E2AAE" w:rsidRDefault="00CA7005" w:rsidP="00CA7005">
      <w:pPr>
        <w:widowControl w:val="0"/>
        <w:numPr>
          <w:ilvl w:val="0"/>
          <w:numId w:val="27"/>
        </w:numPr>
        <w:tabs>
          <w:tab w:val="left" w:pos="-142"/>
          <w:tab w:val="left" w:pos="248"/>
          <w:tab w:val="left" w:pos="993"/>
        </w:tabs>
        <w:spacing w:after="0" w:line="240" w:lineRule="auto"/>
        <w:ind w:left="0" w:firstLine="698"/>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дети должны иметь комплекты сухой одежды для смены, личную расческу, гигиенические салфетки (носовой платок). Все вещи могут быть промаркированы;</w:t>
      </w:r>
    </w:p>
    <w:p w:rsidR="00CA7005" w:rsidRPr="001E2AAE" w:rsidRDefault="00CA7005" w:rsidP="00CA7005">
      <w:pPr>
        <w:widowControl w:val="0"/>
        <w:numPr>
          <w:ilvl w:val="0"/>
          <w:numId w:val="27"/>
        </w:numPr>
        <w:tabs>
          <w:tab w:val="left" w:pos="-142"/>
          <w:tab w:val="left" w:pos="241"/>
          <w:tab w:val="left" w:pos="993"/>
        </w:tabs>
        <w:spacing w:after="0" w:line="240" w:lineRule="auto"/>
        <w:ind w:left="0" w:firstLine="698"/>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w:t>
      </w:r>
    </w:p>
    <w:p w:rsidR="00CA7005" w:rsidRPr="001E2AAE" w:rsidRDefault="00CA7005" w:rsidP="00CA7005">
      <w:pPr>
        <w:widowControl w:val="0"/>
        <w:numPr>
          <w:ilvl w:val="0"/>
          <w:numId w:val="27"/>
        </w:numPr>
        <w:tabs>
          <w:tab w:val="left" w:pos="-142"/>
          <w:tab w:val="left" w:pos="248"/>
          <w:tab w:val="left" w:pos="993"/>
        </w:tabs>
        <w:spacing w:after="0" w:line="240" w:lineRule="auto"/>
        <w:ind w:left="0" w:firstLine="698"/>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головные уборы являются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w:t>
      </w:r>
    </w:p>
    <w:p w:rsidR="00CA7005" w:rsidRPr="001E2AAE" w:rsidRDefault="00CA7005" w:rsidP="00CA7005">
      <w:pPr>
        <w:widowControl w:val="0"/>
        <w:tabs>
          <w:tab w:val="left" w:pos="1472"/>
        </w:tabs>
        <w:spacing w:after="0" w:line="240" w:lineRule="auto"/>
        <w:ind w:firstLine="709"/>
        <w:jc w:val="both"/>
        <w:rPr>
          <w:rFonts w:ascii="Times New Roman" w:eastAsia="Times New Roman" w:hAnsi="Times New Roman"/>
          <w:sz w:val="28"/>
          <w:szCs w:val="28"/>
        </w:rPr>
      </w:pPr>
      <w:r w:rsidRPr="001E2AAE">
        <w:rPr>
          <w:rFonts w:ascii="Times New Roman" w:eastAsia="Times New Roman" w:hAnsi="Times New Roman"/>
          <w:sz w:val="28"/>
          <w:szCs w:val="28"/>
        </w:rPr>
        <w:t>3.25. 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w:t>
      </w:r>
    </w:p>
    <w:p w:rsidR="00CA7005" w:rsidRPr="001E2AAE" w:rsidRDefault="00CA7005" w:rsidP="00CA7005">
      <w:pPr>
        <w:widowControl w:val="0"/>
        <w:tabs>
          <w:tab w:val="left" w:pos="1426"/>
        </w:tabs>
        <w:spacing w:after="273" w:line="240" w:lineRule="auto"/>
        <w:ind w:firstLine="709"/>
        <w:jc w:val="both"/>
        <w:rPr>
          <w:rFonts w:ascii="Times New Roman" w:eastAsia="Times New Roman" w:hAnsi="Times New Roman"/>
          <w:sz w:val="28"/>
          <w:szCs w:val="28"/>
        </w:rPr>
      </w:pPr>
      <w:r w:rsidRPr="001E2AAE">
        <w:rPr>
          <w:rFonts w:ascii="Times New Roman" w:eastAsia="Times New Roman" w:hAnsi="Times New Roman"/>
          <w:sz w:val="28"/>
          <w:szCs w:val="28"/>
        </w:rPr>
        <w:t>3.26.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За данные предметы администрация детского сада ответственности не несет.</w:t>
      </w:r>
    </w:p>
    <w:p w:rsidR="00CA7005" w:rsidRPr="001E2AAE" w:rsidRDefault="00CA7005" w:rsidP="00CA7005">
      <w:pPr>
        <w:spacing w:after="0" w:line="240" w:lineRule="auto"/>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4. Организация режима дня и образовательной деятельности воспитанников</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rPr>
        <w:t xml:space="preserve">4.1. Расписание образовательной деятельности составляется в соответствии с санитарно-эпидемиологическими правилами и нормативами </w:t>
      </w:r>
      <w:r w:rsidRPr="001E2AAE">
        <w:rPr>
          <w:rFonts w:ascii="Times New Roman" w:eastAsia="Times New Roman" w:hAnsi="Times New Roman"/>
          <w:sz w:val="28"/>
          <w:szCs w:val="28"/>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4.2 . </w:t>
      </w:r>
      <w:r w:rsidRPr="001E2AAE">
        <w:rPr>
          <w:rFonts w:ascii="Times New Roman" w:eastAsia="Times New Roman" w:hAnsi="Times New Roman"/>
          <w:sz w:val="28"/>
          <w:szCs w:val="28"/>
          <w:u w:val="single"/>
          <w:lang w:eastAsia="ru-RU"/>
        </w:rPr>
        <w:t>Продолжительность непрерывной образовательной деятельности составляет:</w:t>
      </w:r>
    </w:p>
    <w:p w:rsidR="00CA7005" w:rsidRPr="001E2AAE" w:rsidRDefault="00CA7005" w:rsidP="00CA7005">
      <w:pPr>
        <w:widowControl w:val="0"/>
        <w:numPr>
          <w:ilvl w:val="0"/>
          <w:numId w:val="28"/>
        </w:numPr>
        <w:tabs>
          <w:tab w:val="num" w:pos="-284"/>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для детей в возрасте от 3-х до 4-х лет – не более 10-15 минут;</w:t>
      </w:r>
    </w:p>
    <w:p w:rsidR="00CA7005" w:rsidRPr="001E2AAE" w:rsidRDefault="00CA7005" w:rsidP="00CA7005">
      <w:pPr>
        <w:widowControl w:val="0"/>
        <w:numPr>
          <w:ilvl w:val="0"/>
          <w:numId w:val="28"/>
        </w:numPr>
        <w:tabs>
          <w:tab w:val="num" w:pos="-284"/>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для детей в возрасте от 4-х до 5 лет – не более 15-20 минут;</w:t>
      </w:r>
    </w:p>
    <w:p w:rsidR="00CA7005" w:rsidRPr="001E2AAE" w:rsidRDefault="00CA7005" w:rsidP="00CA7005">
      <w:pPr>
        <w:widowControl w:val="0"/>
        <w:numPr>
          <w:ilvl w:val="0"/>
          <w:numId w:val="28"/>
        </w:numPr>
        <w:tabs>
          <w:tab w:val="num" w:pos="-284"/>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для детей в возрасте от 5 до 6 лет – не более 20-25 минут;</w:t>
      </w:r>
    </w:p>
    <w:p w:rsidR="00CA7005" w:rsidRPr="001E2AAE" w:rsidRDefault="00CA7005" w:rsidP="00CA7005">
      <w:pPr>
        <w:widowControl w:val="0"/>
        <w:numPr>
          <w:ilvl w:val="0"/>
          <w:numId w:val="28"/>
        </w:numPr>
        <w:tabs>
          <w:tab w:val="num" w:pos="-284"/>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для детей в возрасте от 6 до 7 лет – не более 25-30 минут.</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4.3. В середине времени, отведенного на непосредственно образовательную деятельность, проводится физкультминутка.</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lastRenderedPageBreak/>
        <w:t>4.4. Перерывы между периодами непосредственно-образовательной деятельности составляют 10 минут.</w:t>
      </w:r>
    </w:p>
    <w:p w:rsidR="00CA7005" w:rsidRPr="001E2AAE" w:rsidRDefault="00CA7005" w:rsidP="00CA7005">
      <w:pPr>
        <w:spacing w:after="0" w:line="240" w:lineRule="auto"/>
        <w:ind w:firstLine="709"/>
        <w:jc w:val="both"/>
        <w:rPr>
          <w:rFonts w:ascii="Times New Roman" w:eastAsia="Arial Unicode MS" w:hAnsi="Times New Roman"/>
          <w:spacing w:val="2"/>
          <w:sz w:val="28"/>
          <w:szCs w:val="28"/>
          <w:shd w:val="clear" w:color="auto" w:fill="FFFFFF"/>
          <w:lang w:eastAsia="ru-RU" w:bidi="ru-RU"/>
        </w:rPr>
      </w:pPr>
      <w:r w:rsidRPr="001E2AAE">
        <w:rPr>
          <w:rFonts w:ascii="Times New Roman" w:eastAsia="Times New Roman" w:hAnsi="Times New Roman"/>
          <w:sz w:val="28"/>
          <w:szCs w:val="28"/>
          <w:lang w:eastAsia="ru-RU"/>
        </w:rPr>
        <w:t xml:space="preserve">4.5. </w:t>
      </w:r>
      <w:r w:rsidRPr="001E2AAE">
        <w:rPr>
          <w:rFonts w:ascii="Times New Roman" w:eastAsia="Arial Unicode MS" w:hAnsi="Times New Roman"/>
          <w:bCs/>
          <w:spacing w:val="2"/>
          <w:sz w:val="28"/>
          <w:szCs w:val="28"/>
          <w:shd w:val="clear" w:color="auto" w:fill="FFFFFF"/>
          <w:lang w:eastAsia="ru-RU" w:bidi="ru-RU"/>
        </w:rPr>
        <w:t>При организации режима пребывания детей в детском саду недопустимо использовать занятия в качестве преобладающей формы организации обучения.</w:t>
      </w:r>
      <w:r w:rsidRPr="001E2AAE">
        <w:rPr>
          <w:rFonts w:ascii="Times New Roman" w:eastAsia="Arial Unicode MS" w:hAnsi="Times New Roman"/>
          <w:spacing w:val="2"/>
          <w:sz w:val="28"/>
          <w:szCs w:val="28"/>
          <w:shd w:val="clear" w:color="auto" w:fill="FFFFFF"/>
          <w:lang w:eastAsia="ru-RU" w:bidi="ru-RU"/>
        </w:rPr>
        <w:t xml:space="preserve"> В течение дня необходимо предусматривать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каких-либо заданий.</w:t>
      </w:r>
    </w:p>
    <w:p w:rsidR="00CA7005" w:rsidRPr="001E2AAE" w:rsidRDefault="00CA7005" w:rsidP="00CA7005">
      <w:pPr>
        <w:spacing w:after="0" w:line="240" w:lineRule="auto"/>
        <w:ind w:firstLine="709"/>
        <w:jc w:val="both"/>
        <w:rPr>
          <w:rFonts w:ascii="Times New Roman" w:eastAsia="Arial Unicode MS" w:hAnsi="Times New Roman"/>
          <w:spacing w:val="2"/>
          <w:sz w:val="28"/>
          <w:szCs w:val="28"/>
          <w:shd w:val="clear" w:color="auto" w:fill="FFFFFF"/>
          <w:lang w:eastAsia="ru-RU" w:bidi="ru-RU"/>
        </w:rPr>
      </w:pPr>
      <w:r w:rsidRPr="001E2AAE">
        <w:rPr>
          <w:rFonts w:ascii="Times New Roman" w:eastAsia="Arial Unicode MS" w:hAnsi="Times New Roman"/>
          <w:spacing w:val="2"/>
          <w:sz w:val="28"/>
          <w:szCs w:val="28"/>
          <w:shd w:val="clear" w:color="auto" w:fill="FFFFFF"/>
          <w:lang w:eastAsia="ru-RU" w:bidi="ru-RU"/>
        </w:rPr>
        <w:t>4.6. Необходимо в течение дня обеспечивать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следует отводить 50% занятиям, требующим от детей умственного напряжения, остальные 50% должны составлять занятия эстетического и физкультурно-оздоровительного цикла. Среди последних предпочтение следует отдавать двигательным формам деятельности детей.</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4.7. В дни каникул и в летний период непосредственно образовательная деятельность с детьми не проводится.</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4.8. Объём психолого-педагогической, коррекционно-развивающей, компенсирующей и логопедической помощи воспитанникам регламентируется в соответствии с рекомендациями психолого-медико-педагогической комиссии.</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4.9. Двигательный режим, физические упражнения и закаливающие мероприятия осуществляются с учетом здоровья, возраста детей и времени года.</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4.10. Занятия по физическому развитию для детей организуются 3 раза в неделю.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4.11. Один раз в неделю для детей 5-8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4.12. Для детей в возрасте до 3-х лет дневной сон в ДОУ организуется однократно продолжительностью не менее 3-х часов. Для детей в возрасте старше 3-х лет дневной сон в ДОУ организуется однократно продолжительностью 2,0-2,5 часа.</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4.13.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 7 м/с прогулки не рекомендуются.</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4.14.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w:t>
      </w:r>
      <w:r w:rsidRPr="001E2AAE">
        <w:rPr>
          <w:rFonts w:ascii="Times New Roman" w:eastAsia="Times New Roman" w:hAnsi="Times New Roman"/>
          <w:color w:val="FFFFFF"/>
          <w:sz w:val="28"/>
          <w:szCs w:val="28"/>
          <w:lang w:eastAsia="ru-RU"/>
        </w:rPr>
        <w:t>Источник: https://ohrana-tryda.com/node/2163</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lastRenderedPageBreak/>
        <w:t>4.15.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4.16. Зимой и в мокрую погоду рекомендуется, чтобы у ребенка были запасные сухие варежки и одежда.</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4.17. В летний период во время прогулки обязателен головной убор.</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4.18. 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widowControl w:val="0"/>
        <w:tabs>
          <w:tab w:val="left" w:pos="0"/>
        </w:tabs>
        <w:spacing w:after="0" w:line="240" w:lineRule="auto"/>
        <w:jc w:val="both"/>
        <w:rPr>
          <w:rFonts w:ascii="Times New Roman" w:eastAsia="Times New Roman" w:hAnsi="Times New Roman"/>
          <w:b/>
          <w:sz w:val="28"/>
          <w:szCs w:val="28"/>
          <w:lang w:eastAsia="ru-RU" w:bidi="ru-RU"/>
        </w:rPr>
      </w:pPr>
      <w:r w:rsidRPr="001E2AAE">
        <w:rPr>
          <w:rFonts w:ascii="Times New Roman" w:eastAsia="Times New Roman" w:hAnsi="Times New Roman"/>
          <w:b/>
          <w:sz w:val="28"/>
          <w:szCs w:val="28"/>
          <w:lang w:eastAsia="ru-RU" w:bidi="ru-RU"/>
        </w:rPr>
        <w:t xml:space="preserve"> 5. Организация питания</w:t>
      </w:r>
    </w:p>
    <w:p w:rsidR="00CA7005" w:rsidRPr="001E2AAE" w:rsidRDefault="00CA7005" w:rsidP="00CA7005">
      <w:pPr>
        <w:widowControl w:val="0"/>
        <w:tabs>
          <w:tab w:val="left" w:pos="0"/>
          <w:tab w:val="left" w:pos="1426"/>
        </w:tabs>
        <w:spacing w:after="0" w:line="240" w:lineRule="auto"/>
        <w:ind w:firstLine="709"/>
        <w:jc w:val="both"/>
        <w:rPr>
          <w:rFonts w:ascii="Times New Roman" w:eastAsia="Times New Roman" w:hAnsi="Times New Roman"/>
          <w:sz w:val="28"/>
          <w:szCs w:val="28"/>
          <w:lang w:eastAsia="ru-RU" w:bidi="ru-RU"/>
        </w:rPr>
      </w:pPr>
    </w:p>
    <w:p w:rsidR="00CA7005" w:rsidRPr="001E2AAE" w:rsidRDefault="00CA7005" w:rsidP="00CA7005">
      <w:pPr>
        <w:widowControl w:val="0"/>
        <w:tabs>
          <w:tab w:val="left" w:pos="0"/>
          <w:tab w:val="left" w:pos="1426"/>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5.1. Детский сад обеспечивает гарантированное сбалансированное питание несовершеннолетних воспитанников с учетом их возраста, физиологических потребностей в основных пищевых веществах и энергии по утвержденным нормам.</w:t>
      </w:r>
    </w:p>
    <w:p w:rsidR="00CA7005" w:rsidRPr="001E2AAE" w:rsidRDefault="00CA7005" w:rsidP="00CA7005">
      <w:pPr>
        <w:widowControl w:val="0"/>
        <w:tabs>
          <w:tab w:val="left" w:pos="0"/>
          <w:tab w:val="left" w:pos="1253"/>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5.2. Организация питания воспитанников возлагается на детский сад и осуществляется его штатным персоналом.</w:t>
      </w:r>
    </w:p>
    <w:p w:rsidR="00CA7005" w:rsidRPr="001E2AAE" w:rsidRDefault="00CA7005" w:rsidP="00CA7005">
      <w:pPr>
        <w:widowControl w:val="0"/>
        <w:tabs>
          <w:tab w:val="left" w:pos="0"/>
          <w:tab w:val="left" w:pos="529"/>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5.3. Меню должно разрабатываться на период не менее двух недель (с учетом режима организации) для каждой возрастной группы детей, разработанным на основе физиологических потребностей в пищевых веществах и норм питания дошкольников, утвержденного начальником Управления образования и согласованного с начальником Территориального Отдела Управления Роспотребнадзора.</w:t>
      </w:r>
    </w:p>
    <w:p w:rsidR="00CA7005" w:rsidRPr="001E2AAE" w:rsidRDefault="00CA7005" w:rsidP="00CA7005">
      <w:pPr>
        <w:shd w:val="clear" w:color="auto" w:fill="FFFFFF"/>
        <w:spacing w:after="0" w:line="240" w:lineRule="auto"/>
        <w:ind w:firstLine="709"/>
        <w:jc w:val="both"/>
        <w:rPr>
          <w:rFonts w:ascii="Times New Roman" w:eastAsia="Arial Unicode MS" w:hAnsi="Times New Roman"/>
          <w:spacing w:val="2"/>
          <w:sz w:val="28"/>
          <w:szCs w:val="28"/>
          <w:shd w:val="clear" w:color="auto" w:fill="FFFFFF"/>
          <w:lang w:eastAsia="ru-RU" w:bidi="ru-RU"/>
        </w:rPr>
      </w:pPr>
      <w:r w:rsidRPr="001E2AAE">
        <w:rPr>
          <w:rFonts w:ascii="Times New Roman" w:eastAsia="Times New Roman" w:hAnsi="Times New Roman"/>
          <w:sz w:val="28"/>
          <w:szCs w:val="28"/>
          <w:lang w:eastAsia="ru-RU"/>
        </w:rPr>
        <w:t xml:space="preserve">5.4. Каждый продукт, который подается на стол воспитанникам детского сада, обязательно должен иметь разрешительный документ, удостоверяющий качество и безопасность пищи в соответствии с </w:t>
      </w:r>
      <w:r w:rsidRPr="001E2AAE">
        <w:rPr>
          <w:rFonts w:ascii="Times New Roman" w:eastAsia="Arial Unicode MS" w:hAnsi="Times New Roman"/>
          <w:spacing w:val="2"/>
          <w:sz w:val="28"/>
          <w:szCs w:val="28"/>
          <w:shd w:val="clear" w:color="auto" w:fill="FFFFFF"/>
          <w:lang w:eastAsia="ru-RU" w:bidi="ru-RU"/>
        </w:rPr>
        <w:t>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w:t>
      </w:r>
    </w:p>
    <w:p w:rsidR="00CA7005" w:rsidRPr="001E2AAE" w:rsidRDefault="00CA7005" w:rsidP="00CA7005">
      <w:pPr>
        <w:shd w:val="clear" w:color="auto" w:fill="FFFFFF"/>
        <w:spacing w:after="0" w:line="240" w:lineRule="auto"/>
        <w:ind w:firstLine="709"/>
        <w:jc w:val="both"/>
        <w:rPr>
          <w:rFonts w:ascii="Times New Roman" w:eastAsia="Arial Unicode MS" w:hAnsi="Times New Roman"/>
          <w:spacing w:val="2"/>
          <w:sz w:val="28"/>
          <w:szCs w:val="28"/>
          <w:shd w:val="clear" w:color="auto" w:fill="FFFFFF"/>
          <w:lang w:eastAsia="ru-RU" w:bidi="ru-RU"/>
        </w:rPr>
      </w:pPr>
      <w:r w:rsidRPr="001E2AAE">
        <w:rPr>
          <w:rFonts w:ascii="Times New Roman" w:eastAsia="Arial Unicode MS" w:hAnsi="Times New Roman"/>
          <w:spacing w:val="2"/>
          <w:sz w:val="28"/>
          <w:szCs w:val="28"/>
          <w:shd w:val="clear" w:color="auto" w:fill="FFFFFF"/>
          <w:lang w:eastAsia="ru-RU" w:bidi="ru-RU"/>
        </w:rPr>
        <w:t>5.5. Каждая готовая единица меню должна иметь технологическую карту – документ, отображающий основные сведения о процессе приготовления пищи и её пищевой ценности.</w:t>
      </w:r>
    </w:p>
    <w:p w:rsidR="00CA7005" w:rsidRPr="001E2AAE" w:rsidRDefault="00CA7005" w:rsidP="00CA7005">
      <w:pPr>
        <w:shd w:val="clear" w:color="auto" w:fill="FFFFFF"/>
        <w:spacing w:after="0" w:line="240" w:lineRule="auto"/>
        <w:ind w:firstLine="709"/>
        <w:jc w:val="both"/>
        <w:rPr>
          <w:rFonts w:ascii="Times New Roman" w:eastAsia="Times New Roman" w:hAnsi="Times New Roman"/>
          <w:sz w:val="28"/>
          <w:szCs w:val="28"/>
          <w:lang w:eastAsia="ru-RU"/>
        </w:rPr>
      </w:pPr>
      <w:r w:rsidRPr="001E2AAE">
        <w:rPr>
          <w:rFonts w:ascii="Times New Roman" w:eastAsia="Arial Unicode MS" w:hAnsi="Times New Roman"/>
          <w:spacing w:val="2"/>
          <w:sz w:val="28"/>
          <w:szCs w:val="28"/>
          <w:shd w:val="clear" w:color="auto" w:fill="FFFFFF"/>
          <w:lang w:eastAsia="ru-RU" w:bidi="ru-RU"/>
        </w:rPr>
        <w:t xml:space="preserve">5.6. </w:t>
      </w:r>
      <w:r w:rsidRPr="001E2AAE">
        <w:rPr>
          <w:rFonts w:ascii="Times New Roman" w:eastAsia="Times New Roman" w:hAnsi="Times New Roman"/>
          <w:sz w:val="28"/>
          <w:szCs w:val="28"/>
          <w:lang w:eastAsia="ru-RU"/>
        </w:rPr>
        <w:t>Формирование меню блюд происходит на основании главных потребностей детского организма, необходимых для надлежащего физиологического развития. Что имеет непосредственное отношение к возрасту малышей. Пищевая суточная калорийность блюд для детей представлена ниже в таблице.</w:t>
      </w:r>
    </w:p>
    <w:p w:rsidR="00CA7005" w:rsidRPr="001E2AAE" w:rsidRDefault="00CA7005" w:rsidP="00CA7005">
      <w:pPr>
        <w:shd w:val="clear" w:color="auto" w:fill="FFFFFF"/>
        <w:spacing w:after="0" w:line="240" w:lineRule="auto"/>
        <w:ind w:firstLine="709"/>
        <w:jc w:val="both"/>
        <w:rPr>
          <w:rFonts w:ascii="Times New Roman" w:eastAsia="Arial Unicode MS" w:hAnsi="Times New Roman"/>
          <w:spacing w:val="2"/>
          <w:sz w:val="28"/>
          <w:szCs w:val="28"/>
          <w:shd w:val="clear" w:color="auto" w:fill="FFFFFF"/>
          <w:lang w:eastAsia="ru-RU" w:bidi="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9"/>
        <w:gridCol w:w="2046"/>
        <w:gridCol w:w="2022"/>
        <w:gridCol w:w="2379"/>
        <w:gridCol w:w="1099"/>
        <w:gridCol w:w="1552"/>
      </w:tblGrid>
      <w:tr w:rsidR="00CA7005" w:rsidRPr="001E2AAE" w:rsidTr="00770794">
        <w:trPr>
          <w:jc w:val="center"/>
        </w:trPr>
        <w:tc>
          <w:tcPr>
            <w:tcW w:w="1242" w:type="dxa"/>
            <w:vAlign w:val="center"/>
          </w:tcPr>
          <w:p w:rsidR="00CA7005" w:rsidRPr="001E2AAE" w:rsidRDefault="00CA7005" w:rsidP="00CA7005">
            <w:pPr>
              <w:spacing w:after="0" w:line="240" w:lineRule="auto"/>
              <w:ind w:firstLine="709"/>
              <w:jc w:val="center"/>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Возраст ребенка</w:t>
            </w:r>
          </w:p>
          <w:p w:rsidR="00CA7005" w:rsidRPr="001E2AAE" w:rsidRDefault="00CA7005" w:rsidP="00CA7005">
            <w:pPr>
              <w:spacing w:after="0" w:line="240" w:lineRule="auto"/>
              <w:ind w:firstLine="709"/>
              <w:jc w:val="center"/>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в месяцах</w:t>
            </w:r>
          </w:p>
        </w:tc>
        <w:tc>
          <w:tcPr>
            <w:tcW w:w="1785" w:type="dxa"/>
            <w:vAlign w:val="center"/>
          </w:tcPr>
          <w:p w:rsidR="00CA7005" w:rsidRPr="001E2AAE" w:rsidRDefault="00CA7005" w:rsidP="00CA7005">
            <w:pPr>
              <w:tabs>
                <w:tab w:val="left" w:pos="1516"/>
              </w:tabs>
              <w:spacing w:after="0" w:line="240" w:lineRule="auto"/>
              <w:jc w:val="center"/>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Калорийность</w:t>
            </w:r>
          </w:p>
        </w:tc>
        <w:tc>
          <w:tcPr>
            <w:tcW w:w="1764" w:type="dxa"/>
            <w:vAlign w:val="center"/>
          </w:tcPr>
          <w:p w:rsidR="00CA7005" w:rsidRPr="001E2AAE" w:rsidRDefault="00CA7005" w:rsidP="00CA7005">
            <w:pPr>
              <w:tabs>
                <w:tab w:val="left" w:pos="1516"/>
              </w:tabs>
              <w:spacing w:after="0" w:line="240" w:lineRule="auto"/>
              <w:jc w:val="center"/>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Растительные белки, г</w:t>
            </w:r>
          </w:p>
        </w:tc>
        <w:tc>
          <w:tcPr>
            <w:tcW w:w="2379" w:type="dxa"/>
            <w:vAlign w:val="center"/>
          </w:tcPr>
          <w:p w:rsidR="00CA7005" w:rsidRPr="001E2AAE" w:rsidRDefault="00CA7005" w:rsidP="00CA7005">
            <w:pPr>
              <w:tabs>
                <w:tab w:val="left" w:pos="1516"/>
              </w:tabs>
              <w:spacing w:after="0" w:line="240" w:lineRule="auto"/>
              <w:jc w:val="center"/>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Животный белок, % от общего веса ребенка из расчета 1г/1кг</w:t>
            </w:r>
          </w:p>
        </w:tc>
        <w:tc>
          <w:tcPr>
            <w:tcW w:w="973" w:type="dxa"/>
            <w:vAlign w:val="center"/>
          </w:tcPr>
          <w:p w:rsidR="00CA7005" w:rsidRPr="001E2AAE" w:rsidRDefault="00CA7005" w:rsidP="00CA7005">
            <w:pPr>
              <w:tabs>
                <w:tab w:val="left" w:pos="1516"/>
              </w:tabs>
              <w:spacing w:after="0" w:line="240" w:lineRule="auto"/>
              <w:jc w:val="center"/>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Жиры, г</w:t>
            </w:r>
          </w:p>
        </w:tc>
        <w:tc>
          <w:tcPr>
            <w:tcW w:w="1361" w:type="dxa"/>
            <w:vAlign w:val="center"/>
          </w:tcPr>
          <w:p w:rsidR="00CA7005" w:rsidRPr="001E2AAE" w:rsidRDefault="00CA7005" w:rsidP="00CA7005">
            <w:pPr>
              <w:tabs>
                <w:tab w:val="left" w:pos="1516"/>
              </w:tabs>
              <w:spacing w:after="0" w:line="240" w:lineRule="auto"/>
              <w:jc w:val="center"/>
              <w:rPr>
                <w:rFonts w:ascii="Times New Roman" w:eastAsia="Times New Roman" w:hAnsi="Times New Roman"/>
                <w:b/>
                <w:sz w:val="28"/>
                <w:szCs w:val="28"/>
                <w:lang w:eastAsia="ru-RU"/>
              </w:rPr>
            </w:pPr>
          </w:p>
          <w:p w:rsidR="00CA7005" w:rsidRPr="001E2AAE" w:rsidRDefault="00CA7005" w:rsidP="00CA7005">
            <w:pPr>
              <w:tabs>
                <w:tab w:val="left" w:pos="1516"/>
              </w:tabs>
              <w:spacing w:after="0" w:line="240" w:lineRule="auto"/>
              <w:jc w:val="center"/>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Углеводы, г</w:t>
            </w:r>
          </w:p>
        </w:tc>
      </w:tr>
      <w:tr w:rsidR="00CA7005" w:rsidRPr="001E2AAE" w:rsidTr="00770794">
        <w:trPr>
          <w:jc w:val="center"/>
        </w:trPr>
        <w:tc>
          <w:tcPr>
            <w:tcW w:w="1242"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13</w:t>
            </w:r>
            <w:r w:rsidRPr="001E2AAE">
              <w:rPr>
                <w:rFonts w:ascii="Times New Roman" w:eastAsia="Times New Roman" w:hAnsi="Times New Roman"/>
                <w:sz w:val="28"/>
                <w:szCs w:val="28"/>
                <w:lang w:eastAsia="ru-RU"/>
              </w:rPr>
              <w:lastRenderedPageBreak/>
              <w:t>-24</w:t>
            </w:r>
          </w:p>
        </w:tc>
        <w:tc>
          <w:tcPr>
            <w:tcW w:w="1785"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lastRenderedPageBreak/>
              <w:t>1200</w:t>
            </w:r>
          </w:p>
        </w:tc>
        <w:tc>
          <w:tcPr>
            <w:tcW w:w="1764"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36</w:t>
            </w:r>
          </w:p>
        </w:tc>
        <w:tc>
          <w:tcPr>
            <w:tcW w:w="2379"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75</w:t>
            </w:r>
          </w:p>
        </w:tc>
        <w:tc>
          <w:tcPr>
            <w:tcW w:w="973"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w:t>
            </w:r>
            <w:r w:rsidRPr="001E2AAE">
              <w:rPr>
                <w:rFonts w:ascii="Times New Roman" w:eastAsia="Times New Roman" w:hAnsi="Times New Roman"/>
                <w:sz w:val="28"/>
                <w:szCs w:val="28"/>
                <w:lang w:eastAsia="ru-RU"/>
              </w:rPr>
              <w:lastRenderedPageBreak/>
              <w:t>0</w:t>
            </w:r>
          </w:p>
        </w:tc>
        <w:tc>
          <w:tcPr>
            <w:tcW w:w="1361"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lastRenderedPageBreak/>
              <w:t>174</w:t>
            </w:r>
          </w:p>
        </w:tc>
      </w:tr>
      <w:tr w:rsidR="00CA7005" w:rsidRPr="001E2AAE" w:rsidTr="00770794">
        <w:trPr>
          <w:jc w:val="center"/>
        </w:trPr>
        <w:tc>
          <w:tcPr>
            <w:tcW w:w="1242"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lastRenderedPageBreak/>
              <w:t>25-36</w:t>
            </w:r>
          </w:p>
        </w:tc>
        <w:tc>
          <w:tcPr>
            <w:tcW w:w="1785"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1400</w:t>
            </w:r>
          </w:p>
        </w:tc>
        <w:tc>
          <w:tcPr>
            <w:tcW w:w="1764"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42</w:t>
            </w:r>
          </w:p>
        </w:tc>
        <w:tc>
          <w:tcPr>
            <w:tcW w:w="2379"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65</w:t>
            </w:r>
          </w:p>
        </w:tc>
        <w:tc>
          <w:tcPr>
            <w:tcW w:w="973"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47</w:t>
            </w:r>
          </w:p>
        </w:tc>
        <w:tc>
          <w:tcPr>
            <w:tcW w:w="1361"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203</w:t>
            </w:r>
          </w:p>
        </w:tc>
      </w:tr>
      <w:tr w:rsidR="00CA7005" w:rsidRPr="001E2AAE" w:rsidTr="00770794">
        <w:trPr>
          <w:jc w:val="center"/>
        </w:trPr>
        <w:tc>
          <w:tcPr>
            <w:tcW w:w="1242"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37-84</w:t>
            </w:r>
          </w:p>
        </w:tc>
        <w:tc>
          <w:tcPr>
            <w:tcW w:w="1785"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1800</w:t>
            </w:r>
          </w:p>
        </w:tc>
        <w:tc>
          <w:tcPr>
            <w:tcW w:w="1764"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54</w:t>
            </w:r>
          </w:p>
        </w:tc>
        <w:tc>
          <w:tcPr>
            <w:tcW w:w="2379"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60</w:t>
            </w:r>
          </w:p>
        </w:tc>
        <w:tc>
          <w:tcPr>
            <w:tcW w:w="973"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60</w:t>
            </w:r>
          </w:p>
        </w:tc>
        <w:tc>
          <w:tcPr>
            <w:tcW w:w="1361" w:type="dxa"/>
            <w:vAlign w:val="center"/>
          </w:tcPr>
          <w:p w:rsidR="00CA7005" w:rsidRPr="001E2AAE" w:rsidRDefault="00CA7005" w:rsidP="00CA7005">
            <w:pPr>
              <w:spacing w:after="0" w:line="240" w:lineRule="auto"/>
              <w:ind w:firstLine="709"/>
              <w:jc w:val="center"/>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261</w:t>
            </w:r>
          </w:p>
        </w:tc>
      </w:tr>
    </w:tbl>
    <w:p w:rsidR="00CA7005" w:rsidRPr="001E2AAE" w:rsidRDefault="00CA7005" w:rsidP="00CA7005">
      <w:pPr>
        <w:widowControl w:val="0"/>
        <w:tabs>
          <w:tab w:val="left" w:pos="0"/>
          <w:tab w:val="left" w:pos="529"/>
        </w:tabs>
        <w:spacing w:after="0" w:line="240" w:lineRule="auto"/>
        <w:ind w:firstLine="709"/>
        <w:jc w:val="both"/>
        <w:rPr>
          <w:rFonts w:ascii="Times New Roman" w:eastAsia="Times New Roman" w:hAnsi="Times New Roman"/>
          <w:sz w:val="28"/>
          <w:szCs w:val="28"/>
          <w:lang w:eastAsia="ru-RU" w:bidi="ru-RU"/>
        </w:rPr>
      </w:pPr>
    </w:p>
    <w:p w:rsidR="00CA7005" w:rsidRPr="001E2AAE" w:rsidRDefault="00CA7005" w:rsidP="00CA7005">
      <w:pPr>
        <w:widowControl w:val="0"/>
        <w:tabs>
          <w:tab w:val="left" w:pos="0"/>
          <w:tab w:val="left" w:pos="1273"/>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 xml:space="preserve">5.7. Меню составляется в соответствии с особенностями и необходимостью потребления различных продуктов каждого региона Российской Федерации при условии соблюдения требований к содержанию и соотношению в рационе питания детей основных пищевых веществ.  </w:t>
      </w:r>
    </w:p>
    <w:p w:rsidR="00CA7005" w:rsidRPr="001E2AAE" w:rsidRDefault="00CA7005" w:rsidP="00CA7005">
      <w:pPr>
        <w:widowControl w:val="0"/>
        <w:tabs>
          <w:tab w:val="left" w:pos="0"/>
          <w:tab w:val="left" w:pos="1273"/>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5.8. ДОУ размещает в доступных для родителей и детей местах (информационном стенде, холле, групповой ячейке) следующую информацию:</w:t>
      </w:r>
    </w:p>
    <w:p w:rsidR="00CA7005" w:rsidRPr="001E2AAE" w:rsidRDefault="00CA7005" w:rsidP="00CA7005">
      <w:pPr>
        <w:widowControl w:val="0"/>
        <w:numPr>
          <w:ilvl w:val="0"/>
          <w:numId w:val="29"/>
        </w:numPr>
        <w:shd w:val="clear" w:color="auto" w:fill="FFFFFF"/>
        <w:spacing w:after="0" w:line="240" w:lineRule="auto"/>
        <w:ind w:left="0" w:firstLine="698"/>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CA7005" w:rsidRPr="001E2AAE" w:rsidRDefault="00CA7005" w:rsidP="00CA7005">
      <w:pPr>
        <w:widowControl w:val="0"/>
        <w:numPr>
          <w:ilvl w:val="0"/>
          <w:numId w:val="29"/>
        </w:numPr>
        <w:shd w:val="clear" w:color="auto" w:fill="FFFFFF"/>
        <w:spacing w:after="0" w:line="240" w:lineRule="auto"/>
        <w:ind w:left="0" w:firstLine="698"/>
        <w:jc w:val="both"/>
        <w:textAlignment w:val="baseline"/>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bidi="ru-RU"/>
        </w:rPr>
        <w:t>рекомендации</w:t>
      </w:r>
      <w:r w:rsidRPr="001E2AAE">
        <w:rPr>
          <w:rFonts w:ascii="Times New Roman" w:eastAsia="Times New Roman" w:hAnsi="Times New Roman"/>
          <w:sz w:val="28"/>
          <w:szCs w:val="28"/>
          <w:lang w:eastAsia="ru-RU"/>
        </w:rPr>
        <w:t xml:space="preserve"> по организации здорового питания детей.</w:t>
      </w:r>
    </w:p>
    <w:p w:rsidR="00CA7005" w:rsidRPr="001E2AAE" w:rsidRDefault="00CA7005" w:rsidP="00CA7005">
      <w:pPr>
        <w:shd w:val="clear" w:color="auto" w:fill="FFFFFF"/>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5.8.  Количество приемов пищи воспитанника зависит от его времени нахождения в дошкольном образовательном учреждении:</w:t>
      </w:r>
    </w:p>
    <w:p w:rsidR="00CA7005" w:rsidRPr="001E2AAE" w:rsidRDefault="00CA7005" w:rsidP="00CA7005">
      <w:pPr>
        <w:widowControl w:val="0"/>
        <w:numPr>
          <w:ilvl w:val="0"/>
          <w:numId w:val="29"/>
        </w:numPr>
        <w:shd w:val="clear" w:color="auto" w:fill="FFFFFF"/>
        <w:tabs>
          <w:tab w:val="left" w:pos="993"/>
        </w:tabs>
        <w:spacing w:after="0" w:line="240" w:lineRule="auto"/>
        <w:ind w:left="0" w:firstLine="698"/>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до 5 часов — 2 приема пищи (приемы пищи определяются фактическим временем нахождения в ДОУ);</w:t>
      </w:r>
    </w:p>
    <w:p w:rsidR="00CA7005" w:rsidRPr="001E2AAE" w:rsidRDefault="00CA7005" w:rsidP="00CA7005">
      <w:pPr>
        <w:widowControl w:val="0"/>
        <w:numPr>
          <w:ilvl w:val="0"/>
          <w:numId w:val="29"/>
        </w:numPr>
        <w:shd w:val="clear" w:color="auto" w:fill="FFFFFF"/>
        <w:tabs>
          <w:tab w:val="left" w:pos="993"/>
        </w:tabs>
        <w:spacing w:after="0" w:line="240" w:lineRule="auto"/>
        <w:ind w:left="0" w:firstLine="698"/>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8-10 часов — завтрак, второй завтрак, обед и полдник;</w:t>
      </w:r>
    </w:p>
    <w:p w:rsidR="00CA7005" w:rsidRPr="001E2AAE" w:rsidRDefault="00CA7005" w:rsidP="00CA7005">
      <w:pPr>
        <w:widowControl w:val="0"/>
        <w:numPr>
          <w:ilvl w:val="0"/>
          <w:numId w:val="29"/>
        </w:numPr>
        <w:shd w:val="clear" w:color="auto" w:fill="FFFFFF"/>
        <w:tabs>
          <w:tab w:val="left" w:pos="993"/>
        </w:tabs>
        <w:spacing w:after="0" w:line="240" w:lineRule="auto"/>
        <w:ind w:left="0" w:firstLine="698"/>
        <w:jc w:val="both"/>
        <w:textAlignment w:val="baseline"/>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11-12 часов — завтрак, второй завтрак, обед, полдник и ужин;</w:t>
      </w:r>
    </w:p>
    <w:p w:rsidR="00CA7005" w:rsidRPr="001E2AAE" w:rsidRDefault="00CA7005" w:rsidP="00CA7005">
      <w:pPr>
        <w:widowControl w:val="0"/>
        <w:numPr>
          <w:ilvl w:val="0"/>
          <w:numId w:val="29"/>
        </w:numPr>
        <w:shd w:val="clear" w:color="auto" w:fill="FFFFFF"/>
        <w:tabs>
          <w:tab w:val="left" w:pos="993"/>
        </w:tabs>
        <w:spacing w:after="0" w:line="240" w:lineRule="auto"/>
        <w:ind w:left="0" w:firstLine="698"/>
        <w:jc w:val="both"/>
        <w:textAlignment w:val="baseline"/>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bidi="ru-RU"/>
        </w:rPr>
        <w:t>круглосуточно</w:t>
      </w:r>
      <w:r w:rsidRPr="001E2AAE">
        <w:rPr>
          <w:rFonts w:ascii="Times New Roman" w:eastAsia="Times New Roman" w:hAnsi="Times New Roman"/>
          <w:sz w:val="28"/>
          <w:szCs w:val="28"/>
          <w:lang w:eastAsia="ru-RU"/>
        </w:rPr>
        <w:t xml:space="preserve"> — завтрак, второй завтрак, обед, полдник, ужин, второй ужин.</w:t>
      </w:r>
    </w:p>
    <w:p w:rsidR="00CA7005" w:rsidRPr="001E2AAE" w:rsidRDefault="00CA7005" w:rsidP="00CA7005">
      <w:pPr>
        <w:widowControl w:val="0"/>
        <w:tabs>
          <w:tab w:val="left" w:pos="0"/>
          <w:tab w:val="left" w:pos="1287"/>
        </w:tabs>
        <w:spacing w:after="0" w:line="240" w:lineRule="auto"/>
        <w:ind w:firstLine="709"/>
        <w:jc w:val="both"/>
        <w:rPr>
          <w:rFonts w:ascii="Times New Roman" w:eastAsia="Times New Roman" w:hAnsi="Times New Roman"/>
          <w:sz w:val="28"/>
          <w:szCs w:val="28"/>
          <w:lang w:eastAsia="ru-RU" w:bidi="ru-RU"/>
        </w:rPr>
      </w:pPr>
      <w:r w:rsidRPr="001E2AAE">
        <w:rPr>
          <w:rFonts w:ascii="Times New Roman" w:eastAsia="Times New Roman" w:hAnsi="Times New Roman"/>
          <w:sz w:val="28"/>
          <w:szCs w:val="28"/>
          <w:lang w:eastAsia="ru-RU" w:bidi="ru-RU"/>
        </w:rPr>
        <w:t>5.9.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бракеражной комиссии дошкольного образовательного учреждения.</w:t>
      </w:r>
    </w:p>
    <w:p w:rsidR="00CA7005" w:rsidRPr="001E2AAE" w:rsidRDefault="00CA7005" w:rsidP="00CA7005">
      <w:pPr>
        <w:widowControl w:val="0"/>
        <w:tabs>
          <w:tab w:val="left" w:pos="0"/>
          <w:tab w:val="left" w:pos="1287"/>
        </w:tabs>
        <w:spacing w:after="0" w:line="240" w:lineRule="auto"/>
        <w:ind w:firstLine="709"/>
        <w:jc w:val="both"/>
        <w:rPr>
          <w:rFonts w:ascii="Times New Roman" w:eastAsia="Times New Roman" w:hAnsi="Times New Roman"/>
          <w:sz w:val="28"/>
          <w:szCs w:val="28"/>
          <w:lang w:eastAsia="ru-RU" w:bidi="ru-RU"/>
        </w:rPr>
      </w:pPr>
    </w:p>
    <w:p w:rsidR="00CA7005" w:rsidRPr="001E2AAE" w:rsidRDefault="00CA7005" w:rsidP="00CA7005">
      <w:pPr>
        <w:spacing w:after="0" w:line="240" w:lineRule="auto"/>
        <w:ind w:firstLine="709"/>
        <w:jc w:val="both"/>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6.  Обеспечение безопасности</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6.1.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6.2. Для обеспечения безопасности, ребенок переходит под ответственность воспитателя только в момент передачи его из рук в руки родители (законные представители) и таким же образом возвращается под ответственность родителей (законных представителей) обратно.</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6.3.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необходимо определить к ближайшим родственникам.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lastRenderedPageBreak/>
        <w:t xml:space="preserve">6.4.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6.5.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6.6. </w:t>
      </w:r>
      <w:r w:rsidRPr="001E2AAE">
        <w:rPr>
          <w:rFonts w:ascii="Times New Roman" w:eastAsia="Times New Roman" w:hAnsi="Times New Roman"/>
          <w:sz w:val="28"/>
          <w:szCs w:val="28"/>
          <w:u w:val="single"/>
          <w:lang w:eastAsia="ru-RU"/>
        </w:rPr>
        <w:t>Безопасность детей в ДОУ обеспечивается следующим комплексом систем:</w:t>
      </w:r>
    </w:p>
    <w:p w:rsidR="00CA7005" w:rsidRPr="001E2AAE" w:rsidRDefault="00CA7005" w:rsidP="00CA7005">
      <w:pPr>
        <w:widowControl w:val="0"/>
        <w:numPr>
          <w:ilvl w:val="0"/>
          <w:numId w:val="29"/>
        </w:numPr>
        <w:tabs>
          <w:tab w:val="left" w:pos="993"/>
        </w:tabs>
        <w:spacing w:after="0" w:line="240" w:lineRule="auto"/>
        <w:ind w:left="0"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автоматическая пожарная сигнализация с голосовым оповещением в случае возникновения пожара;</w:t>
      </w:r>
    </w:p>
    <w:p w:rsidR="00CA7005" w:rsidRPr="001E2AAE" w:rsidRDefault="00CA7005" w:rsidP="00CA7005">
      <w:pPr>
        <w:widowControl w:val="0"/>
        <w:numPr>
          <w:ilvl w:val="0"/>
          <w:numId w:val="29"/>
        </w:numPr>
        <w:tabs>
          <w:tab w:val="left" w:pos="993"/>
        </w:tabs>
        <w:spacing w:after="0" w:line="240" w:lineRule="auto"/>
        <w:ind w:left="0"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кнопка тревожной сигнализации с прямым выходом на пульт вызова группы быстрого реагирования;</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6.7. В дневное время пропуск в ДОУ осуществляет вахтёр, в ночное время за безопасность отвечает сторож.</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6.8. Посторонним лицам запрещено находиться в помещениях и на территории дошкольного образовательного учреждения без разрешения администрации.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6.9. Запрещается въезд на территорию дошкольного образовательного учреждения на личном автотранспорте или такси. </w:t>
      </w:r>
      <w:r w:rsidRPr="001E2AAE">
        <w:rPr>
          <w:rFonts w:ascii="Times New Roman" w:eastAsia="Times New Roman" w:hAnsi="Times New Roman"/>
          <w:color w:val="FFFFFF"/>
          <w:sz w:val="28"/>
          <w:szCs w:val="28"/>
          <w:lang w:eastAsia="ru-RU"/>
        </w:rPr>
        <w:t>Источник: https://ohrana-tryda.com/node/2163</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6.10.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spacing w:after="0" w:line="240" w:lineRule="auto"/>
        <w:ind w:firstLine="709"/>
        <w:jc w:val="both"/>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7.  Права воспитанников</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7.1. Дошкольное образовательное учреждение реализует право детей на образование, гарантированное государством.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7.2. </w:t>
      </w:r>
      <w:r w:rsidRPr="001E2AAE">
        <w:rPr>
          <w:rFonts w:ascii="Times New Roman" w:eastAsia="Times New Roman" w:hAnsi="Times New Roman"/>
          <w:sz w:val="28"/>
          <w:szCs w:val="28"/>
          <w:u w:val="single"/>
          <w:lang w:eastAsia="ru-RU"/>
        </w:rPr>
        <w:t>Дети, посещающие ДОУ, имеют право:</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на уважение человеческого достоинства, защиту от всех форм физического и психического насилия, от оскорбления личности;</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на охрану жизни и здоровья;</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на свободное выражение собственных взглядов и убеждений; </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на предоставление условий для разностороннего развития с учетом возрастных и индивидуальных особенностей; </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на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 </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в случае необходимости – имеют право на обучение по адаптированной </w:t>
      </w:r>
      <w:r w:rsidRPr="001E2AAE">
        <w:rPr>
          <w:rFonts w:ascii="Times New Roman" w:eastAsia="Times New Roman" w:hAnsi="Times New Roman"/>
          <w:sz w:val="28"/>
          <w:szCs w:val="28"/>
          <w:lang w:eastAsia="ru-RU"/>
        </w:rPr>
        <w:lastRenderedPageBreak/>
        <w:t xml:space="preserve">образовательной программе дошкольного образования; </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на развитие творческих способностей и интересов, включая участие в конкурсах, смотрах- конкурсах, выставках, физкультурных и спортивных мероприятиях; </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на поощрение за успехи в образовательной, творческой, спортивной деятельности;</w:t>
      </w:r>
    </w:p>
    <w:p w:rsidR="00CA7005" w:rsidRPr="001E2AAE" w:rsidRDefault="00CA7005" w:rsidP="00CA7005">
      <w:pPr>
        <w:widowControl w:val="0"/>
        <w:numPr>
          <w:ilvl w:val="0"/>
          <w:numId w:val="30"/>
        </w:numPr>
        <w:tabs>
          <w:tab w:val="left" w:pos="993"/>
        </w:tabs>
        <w:spacing w:after="0" w:line="240" w:lineRule="auto"/>
        <w:ind w:left="142" w:firstLine="556"/>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на получение дополнительных образовательных услуг (при их наличии). </w:t>
      </w:r>
    </w:p>
    <w:p w:rsidR="00CA7005" w:rsidRPr="001E2AAE" w:rsidRDefault="00CA7005" w:rsidP="00CA7005">
      <w:pPr>
        <w:tabs>
          <w:tab w:val="left" w:pos="2940"/>
        </w:tabs>
        <w:spacing w:after="0" w:line="240" w:lineRule="auto"/>
        <w:ind w:firstLine="709"/>
        <w:jc w:val="both"/>
        <w:rPr>
          <w:rFonts w:ascii="Times New Roman" w:eastAsia="Times New Roman" w:hAnsi="Times New Roman"/>
          <w:b/>
          <w:sz w:val="28"/>
          <w:szCs w:val="28"/>
          <w:lang w:eastAsia="ru-RU"/>
        </w:rPr>
      </w:pPr>
    </w:p>
    <w:p w:rsidR="00CA7005" w:rsidRPr="001E2AAE" w:rsidRDefault="00CA7005" w:rsidP="00CA7005">
      <w:pPr>
        <w:spacing w:after="0" w:line="240" w:lineRule="auto"/>
        <w:jc w:val="both"/>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8. Поощрение и дисциплинарное воздействие</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8.1. Меры дисциплинарного взыскания к воспитанникам ДОУ не применяются.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8.2. Применение физического и (или) психического насилия по отношению к детям дошкольного образовательного учреждения не допускается.</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8.3. Дисциплина в детском саду поддерживается на основе уважения человеческого достоинства всех участников воспитательно-образовательных отношений. </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8.4.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rsidR="00CA7005" w:rsidRPr="001E2AAE" w:rsidRDefault="00CA7005" w:rsidP="00CA7005">
      <w:pPr>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tabs>
          <w:tab w:val="left" w:pos="2542"/>
        </w:tabs>
        <w:spacing w:after="0" w:line="240" w:lineRule="auto"/>
        <w:jc w:val="both"/>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9. Защита несовершеннолетних воспитанников</w:t>
      </w:r>
    </w:p>
    <w:p w:rsidR="00CA7005" w:rsidRPr="001E2AAE" w:rsidRDefault="00CA7005" w:rsidP="00CA7005">
      <w:pPr>
        <w:tabs>
          <w:tab w:val="left" w:pos="1434"/>
        </w:tabs>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tabs>
          <w:tab w:val="left" w:pos="1434"/>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9.1. Спорные и конфликтные ситуации нужно разрешать только в отсутствии детей.</w:t>
      </w:r>
    </w:p>
    <w:p w:rsidR="00CA7005" w:rsidRPr="001E2AAE" w:rsidRDefault="00CA7005" w:rsidP="00CA7005">
      <w:pPr>
        <w:tabs>
          <w:tab w:val="left" w:pos="1443"/>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9.2. </w:t>
      </w:r>
      <w:r w:rsidRPr="001E2AAE">
        <w:rPr>
          <w:rFonts w:ascii="Times New Roman" w:eastAsia="Times New Roman" w:hAnsi="Times New Roman"/>
          <w:sz w:val="28"/>
          <w:szCs w:val="28"/>
          <w:u w:val="single"/>
          <w:lang w:eastAsia="ru-RU"/>
        </w:rPr>
        <w:t>В целях защиты прав воспитанников ДОУ их родители (законные представители) самостоятельно или через своих представителей вправе:</w:t>
      </w:r>
    </w:p>
    <w:p w:rsidR="00CA7005" w:rsidRPr="001E2AAE" w:rsidRDefault="00CA7005" w:rsidP="00CA7005">
      <w:pPr>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направить в органы управления детским садом обращение о нарушении и (или) ущемлении прав, свобод и социальных гарантий несовершеннолетних воспитанников;</w:t>
      </w:r>
    </w:p>
    <w:p w:rsidR="00CA7005" w:rsidRPr="001E2AAE" w:rsidRDefault="00CA7005" w:rsidP="00CA7005">
      <w:pPr>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использовать не запрещенные законодательством Российской Федерации иные способы защиты своих прав и законных интересов.</w:t>
      </w:r>
    </w:p>
    <w:p w:rsidR="00CA7005" w:rsidRPr="001E2AAE" w:rsidRDefault="00CA7005" w:rsidP="00CA7005">
      <w:pPr>
        <w:widowControl w:val="0"/>
        <w:numPr>
          <w:ilvl w:val="0"/>
          <w:numId w:val="31"/>
        </w:numPr>
        <w:tabs>
          <w:tab w:val="left" w:pos="993"/>
        </w:tabs>
        <w:spacing w:after="0" w:line="240" w:lineRule="auto"/>
        <w:ind w:left="0" w:firstLine="709"/>
        <w:jc w:val="both"/>
        <w:rPr>
          <w:rFonts w:ascii="Times New Roman" w:eastAsia="Arial Unicode MS" w:hAnsi="Times New Roman"/>
          <w:sz w:val="28"/>
          <w:szCs w:val="28"/>
          <w:shd w:val="clear" w:color="auto" w:fill="FFFFFF"/>
          <w:lang w:eastAsia="ru-RU" w:bidi="ru-RU"/>
        </w:rPr>
      </w:pPr>
      <w:r w:rsidRPr="001E2AAE">
        <w:rPr>
          <w:rFonts w:ascii="Times New Roman" w:eastAsia="Times New Roman" w:hAnsi="Times New Roman"/>
          <w:sz w:val="28"/>
          <w:szCs w:val="28"/>
          <w:lang w:eastAsia="ru-RU"/>
        </w:rPr>
        <w:t xml:space="preserve">9.3. </w:t>
      </w:r>
      <w:r w:rsidRPr="001E2AAE">
        <w:rPr>
          <w:rFonts w:ascii="Times New Roman" w:eastAsia="Arial Unicode MS" w:hAnsi="Times New Roman"/>
          <w:sz w:val="28"/>
          <w:szCs w:val="28"/>
          <w:shd w:val="clear" w:color="auto" w:fill="FFFFFF"/>
          <w:lang w:eastAsia="ru-RU" w:bidi="ru-RU"/>
        </w:rPr>
        <w:t>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w:t>
      </w:r>
    </w:p>
    <w:p w:rsidR="00CA7005" w:rsidRPr="001E2AAE" w:rsidRDefault="00CA7005" w:rsidP="00CA7005">
      <w:pPr>
        <w:widowControl w:val="0"/>
        <w:numPr>
          <w:ilvl w:val="0"/>
          <w:numId w:val="31"/>
        </w:numPr>
        <w:tabs>
          <w:tab w:val="left" w:pos="993"/>
          <w:tab w:val="left" w:pos="1438"/>
        </w:tabs>
        <w:spacing w:after="0" w:line="240" w:lineRule="auto"/>
        <w:ind w:left="0" w:firstLine="709"/>
        <w:jc w:val="both"/>
        <w:rPr>
          <w:rFonts w:ascii="Times New Roman" w:eastAsia="Arial Unicode MS" w:hAnsi="Times New Roman"/>
          <w:sz w:val="28"/>
          <w:szCs w:val="28"/>
          <w:shd w:val="clear" w:color="auto" w:fill="FFFFFF"/>
          <w:lang w:eastAsia="ru-RU" w:bidi="ru-RU"/>
        </w:rPr>
      </w:pPr>
      <w:r w:rsidRPr="001E2AAE">
        <w:rPr>
          <w:rFonts w:ascii="Times New Roman" w:eastAsia="Arial Unicode MS" w:hAnsi="Times New Roman"/>
          <w:sz w:val="28"/>
          <w:szCs w:val="28"/>
          <w:shd w:val="clear" w:color="auto" w:fill="FFFFFF"/>
          <w:lang w:eastAsia="ru-RU" w:bidi="ru-RU"/>
        </w:rPr>
        <w:t xml:space="preserve">менее </w:t>
      </w:r>
      <w:r w:rsidRPr="001E2AAE">
        <w:rPr>
          <w:rFonts w:ascii="Times New Roman" w:eastAsia="Times New Roman" w:hAnsi="Times New Roman"/>
          <w:sz w:val="28"/>
          <w:szCs w:val="28"/>
          <w:lang w:eastAsia="ru-RU"/>
        </w:rPr>
        <w:t xml:space="preserve">20% </w:t>
      </w:r>
      <w:r w:rsidRPr="001E2AAE">
        <w:rPr>
          <w:rFonts w:ascii="Times New Roman" w:eastAsia="Arial Unicode MS" w:hAnsi="Times New Roman"/>
          <w:sz w:val="28"/>
          <w:szCs w:val="28"/>
          <w:shd w:val="clear" w:color="auto" w:fill="FFFFFF"/>
          <w:lang w:eastAsia="ru-RU" w:bidi="ru-RU"/>
        </w:rPr>
        <w:t>среднего размера родительской платы за присмотр и уход за детьми на первого ребенка;</w:t>
      </w:r>
    </w:p>
    <w:p w:rsidR="00CA7005" w:rsidRPr="001E2AAE" w:rsidRDefault="00CA7005" w:rsidP="00CA7005">
      <w:pPr>
        <w:widowControl w:val="0"/>
        <w:numPr>
          <w:ilvl w:val="0"/>
          <w:numId w:val="31"/>
        </w:numPr>
        <w:tabs>
          <w:tab w:val="left" w:pos="993"/>
          <w:tab w:val="left" w:pos="1438"/>
        </w:tabs>
        <w:spacing w:after="0" w:line="240" w:lineRule="auto"/>
        <w:ind w:left="0" w:firstLine="709"/>
        <w:jc w:val="both"/>
        <w:rPr>
          <w:rFonts w:ascii="Times New Roman" w:eastAsia="Arial Unicode MS" w:hAnsi="Times New Roman"/>
          <w:sz w:val="28"/>
          <w:szCs w:val="28"/>
          <w:shd w:val="clear" w:color="auto" w:fill="FFFFFF"/>
          <w:lang w:eastAsia="ru-RU" w:bidi="ru-RU"/>
        </w:rPr>
      </w:pPr>
      <w:r w:rsidRPr="001E2AAE">
        <w:rPr>
          <w:rFonts w:ascii="Times New Roman" w:eastAsia="Arial Unicode MS" w:hAnsi="Times New Roman"/>
          <w:sz w:val="28"/>
          <w:szCs w:val="28"/>
          <w:shd w:val="clear" w:color="auto" w:fill="FFFFFF"/>
          <w:lang w:eastAsia="ru-RU" w:bidi="ru-RU"/>
        </w:rPr>
        <w:t xml:space="preserve">менее </w:t>
      </w:r>
      <w:r w:rsidRPr="001E2AAE">
        <w:rPr>
          <w:rFonts w:ascii="Times New Roman" w:eastAsia="Times New Roman" w:hAnsi="Times New Roman"/>
          <w:sz w:val="28"/>
          <w:szCs w:val="28"/>
          <w:lang w:eastAsia="ru-RU"/>
        </w:rPr>
        <w:t xml:space="preserve">50% </w:t>
      </w:r>
      <w:r w:rsidRPr="001E2AAE">
        <w:rPr>
          <w:rFonts w:ascii="Times New Roman" w:eastAsia="Arial Unicode MS" w:hAnsi="Times New Roman"/>
          <w:sz w:val="28"/>
          <w:szCs w:val="28"/>
          <w:shd w:val="clear" w:color="auto" w:fill="FFFFFF"/>
          <w:lang w:eastAsia="ru-RU" w:bidi="ru-RU"/>
        </w:rPr>
        <w:t>размера такой платы на второго ребенка;</w:t>
      </w:r>
    </w:p>
    <w:p w:rsidR="00CA7005" w:rsidRPr="001E2AAE" w:rsidRDefault="00CA7005" w:rsidP="00CA7005">
      <w:pPr>
        <w:widowControl w:val="0"/>
        <w:numPr>
          <w:ilvl w:val="0"/>
          <w:numId w:val="31"/>
        </w:numPr>
        <w:tabs>
          <w:tab w:val="left" w:pos="993"/>
          <w:tab w:val="left" w:pos="1438"/>
        </w:tabs>
        <w:spacing w:after="0" w:line="240" w:lineRule="auto"/>
        <w:ind w:left="0" w:firstLine="709"/>
        <w:jc w:val="both"/>
        <w:rPr>
          <w:rFonts w:ascii="Times New Roman" w:eastAsia="Arial Unicode MS" w:hAnsi="Times New Roman"/>
          <w:sz w:val="28"/>
          <w:szCs w:val="28"/>
          <w:shd w:val="clear" w:color="auto" w:fill="FFFFFF"/>
          <w:lang w:eastAsia="ru-RU" w:bidi="ru-RU"/>
        </w:rPr>
      </w:pPr>
      <w:r w:rsidRPr="001E2AAE">
        <w:rPr>
          <w:rFonts w:ascii="Times New Roman" w:eastAsia="Arial Unicode MS" w:hAnsi="Times New Roman"/>
          <w:sz w:val="28"/>
          <w:szCs w:val="28"/>
          <w:shd w:val="clear" w:color="auto" w:fill="FFFFFF"/>
          <w:lang w:eastAsia="ru-RU" w:bidi="ru-RU"/>
        </w:rPr>
        <w:t xml:space="preserve">менее </w:t>
      </w:r>
      <w:r w:rsidRPr="001E2AAE">
        <w:rPr>
          <w:rFonts w:ascii="Times New Roman" w:eastAsia="Times New Roman" w:hAnsi="Times New Roman"/>
          <w:sz w:val="28"/>
          <w:szCs w:val="28"/>
          <w:lang w:eastAsia="ru-RU"/>
        </w:rPr>
        <w:t xml:space="preserve">70% </w:t>
      </w:r>
      <w:r w:rsidRPr="001E2AAE">
        <w:rPr>
          <w:rFonts w:ascii="Times New Roman" w:eastAsia="Arial Unicode MS" w:hAnsi="Times New Roman"/>
          <w:sz w:val="28"/>
          <w:szCs w:val="28"/>
          <w:shd w:val="clear" w:color="auto" w:fill="FFFFFF"/>
          <w:lang w:eastAsia="ru-RU" w:bidi="ru-RU"/>
        </w:rPr>
        <w:t>размера такой платы на третьего ребенка и последующих детей.</w:t>
      </w:r>
    </w:p>
    <w:p w:rsidR="00CA7005" w:rsidRPr="001E2AAE" w:rsidRDefault="00CA7005" w:rsidP="00CA7005">
      <w:pPr>
        <w:tabs>
          <w:tab w:val="left" w:pos="1438"/>
        </w:tabs>
        <w:spacing w:after="0" w:line="240" w:lineRule="auto"/>
        <w:ind w:firstLine="709"/>
        <w:jc w:val="both"/>
        <w:rPr>
          <w:rFonts w:ascii="Times New Roman" w:eastAsia="Times New Roman" w:hAnsi="Times New Roman"/>
          <w:sz w:val="28"/>
          <w:szCs w:val="28"/>
          <w:lang w:eastAsia="ru-RU"/>
        </w:rPr>
      </w:pPr>
      <w:r w:rsidRPr="001E2AAE">
        <w:rPr>
          <w:rFonts w:ascii="Times New Roman" w:eastAsia="Arial Unicode MS" w:hAnsi="Times New Roman"/>
          <w:sz w:val="28"/>
          <w:szCs w:val="28"/>
          <w:shd w:val="clear" w:color="auto" w:fill="FFFFFF"/>
          <w:lang w:eastAsia="ru-RU" w:bidi="ru-RU"/>
        </w:rPr>
        <w:lastRenderedPageBreak/>
        <w:t>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w:t>
      </w:r>
    </w:p>
    <w:p w:rsidR="00CA7005" w:rsidRPr="001E2AAE" w:rsidRDefault="00CA7005" w:rsidP="00CA7005">
      <w:pPr>
        <w:tabs>
          <w:tab w:val="left" w:pos="1438"/>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9.4.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w:t>
      </w:r>
    </w:p>
    <w:p w:rsidR="00CA7005" w:rsidRPr="001E2AAE" w:rsidRDefault="00CA7005" w:rsidP="00CA7005">
      <w:pPr>
        <w:tabs>
          <w:tab w:val="left" w:pos="1443"/>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9.5.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CA7005" w:rsidRPr="001E2AAE" w:rsidRDefault="00CA7005" w:rsidP="00CA7005">
      <w:pPr>
        <w:tabs>
          <w:tab w:val="left" w:pos="1604"/>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9.6.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психолого-медико-</w:t>
      </w:r>
      <w:r w:rsidRPr="001E2AAE">
        <w:rPr>
          <w:rFonts w:ascii="Times New Roman" w:eastAsia="Times New Roman" w:hAnsi="Times New Roman"/>
          <w:sz w:val="28"/>
          <w:szCs w:val="28"/>
          <w:lang w:eastAsia="ru-RU"/>
        </w:rPr>
        <w:softHyphen/>
        <w:t>педагогическим консилиумом.</w:t>
      </w:r>
    </w:p>
    <w:p w:rsidR="00CA7005" w:rsidRPr="001E2AAE" w:rsidRDefault="00CA7005" w:rsidP="00CA7005">
      <w:pPr>
        <w:tabs>
          <w:tab w:val="left" w:pos="4198"/>
        </w:tabs>
        <w:spacing w:after="0" w:line="240" w:lineRule="auto"/>
        <w:ind w:firstLine="709"/>
        <w:jc w:val="both"/>
        <w:rPr>
          <w:rFonts w:ascii="Times New Roman" w:eastAsia="Times New Roman" w:hAnsi="Times New Roman"/>
          <w:b/>
          <w:sz w:val="28"/>
          <w:szCs w:val="28"/>
          <w:lang w:eastAsia="ru-RU"/>
        </w:rPr>
      </w:pPr>
    </w:p>
    <w:p w:rsidR="00CA7005" w:rsidRPr="001E2AAE" w:rsidRDefault="00CA7005" w:rsidP="00CA7005">
      <w:pPr>
        <w:tabs>
          <w:tab w:val="left" w:pos="4198"/>
        </w:tabs>
        <w:spacing w:after="0" w:line="240" w:lineRule="auto"/>
        <w:ind w:firstLine="142"/>
        <w:jc w:val="both"/>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10. Сотрудничество с родителями</w:t>
      </w:r>
    </w:p>
    <w:p w:rsidR="00CA7005" w:rsidRPr="001E2AAE" w:rsidRDefault="00CA7005" w:rsidP="00CA7005">
      <w:pPr>
        <w:tabs>
          <w:tab w:val="left" w:pos="1434"/>
        </w:tabs>
        <w:spacing w:after="0" w:line="240" w:lineRule="auto"/>
        <w:ind w:firstLine="709"/>
        <w:jc w:val="both"/>
        <w:rPr>
          <w:rFonts w:ascii="Times New Roman" w:eastAsia="Times New Roman" w:hAnsi="Times New Roman"/>
          <w:sz w:val="28"/>
          <w:szCs w:val="28"/>
          <w:lang w:eastAsia="ru-RU"/>
        </w:rPr>
      </w:pPr>
    </w:p>
    <w:p w:rsidR="00CA7005" w:rsidRPr="001E2AAE" w:rsidRDefault="00CA7005" w:rsidP="00CA7005">
      <w:pPr>
        <w:tabs>
          <w:tab w:val="left" w:pos="1434"/>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10.1. Работники детского сада обязаны тесно сотрудничать с родителями (законными представителями) несовершеннолетних воспитанников.</w:t>
      </w:r>
    </w:p>
    <w:p w:rsidR="00CA7005" w:rsidRPr="001E2AAE" w:rsidRDefault="00CA7005" w:rsidP="00CA7005">
      <w:pPr>
        <w:tabs>
          <w:tab w:val="left" w:pos="1438"/>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10.2. Родитель (законный представитель) должен получать поддержку администрации, педагогических работников по всех вопросам, касающимся воспитания ребенка.</w:t>
      </w:r>
    </w:p>
    <w:p w:rsidR="00CA7005" w:rsidRPr="001E2AAE" w:rsidRDefault="00CA7005" w:rsidP="00CA7005">
      <w:pPr>
        <w:tabs>
          <w:tab w:val="left" w:pos="1469"/>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 xml:space="preserve">10.3. </w:t>
      </w:r>
      <w:r w:rsidRPr="001E2AAE">
        <w:rPr>
          <w:rFonts w:ascii="Times New Roman" w:eastAsia="Times New Roman" w:hAnsi="Times New Roman"/>
          <w:sz w:val="28"/>
          <w:szCs w:val="28"/>
          <w:u w:val="single"/>
          <w:lang w:eastAsia="ru-RU"/>
        </w:rPr>
        <w:t>Каждый родитель (законный представитель) имеет право:</w:t>
      </w:r>
    </w:p>
    <w:p w:rsidR="00CA7005" w:rsidRPr="001E2AAE" w:rsidRDefault="00CA7005" w:rsidP="00CA7005">
      <w:pPr>
        <w:widowControl w:val="0"/>
        <w:numPr>
          <w:ilvl w:val="0"/>
          <w:numId w:val="32"/>
        </w:numPr>
        <w:tabs>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принимать активное участие в образовательной деятельности детского сада;</w:t>
      </w:r>
    </w:p>
    <w:p w:rsidR="00CA7005" w:rsidRPr="001E2AAE" w:rsidRDefault="00CA7005" w:rsidP="00CA7005">
      <w:pPr>
        <w:widowControl w:val="0"/>
        <w:numPr>
          <w:ilvl w:val="0"/>
          <w:numId w:val="32"/>
        </w:numPr>
        <w:tabs>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быть избранным в коллегиальные органы управления детского сада;</w:t>
      </w:r>
    </w:p>
    <w:p w:rsidR="00CA7005" w:rsidRPr="001E2AAE" w:rsidRDefault="00CA7005" w:rsidP="00CA7005">
      <w:pPr>
        <w:widowControl w:val="0"/>
        <w:numPr>
          <w:ilvl w:val="0"/>
          <w:numId w:val="32"/>
        </w:numPr>
        <w:tabs>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вносить предложения по работе с несовершеннолетними воспитанниками;</w:t>
      </w:r>
    </w:p>
    <w:p w:rsidR="00CA7005" w:rsidRPr="001E2AAE" w:rsidRDefault="00CA7005" w:rsidP="00CA7005">
      <w:pPr>
        <w:widowControl w:val="0"/>
        <w:numPr>
          <w:ilvl w:val="0"/>
          <w:numId w:val="32"/>
        </w:numPr>
        <w:tabs>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повышать педагогическую культуру;</w:t>
      </w:r>
    </w:p>
    <w:p w:rsidR="00CA7005" w:rsidRPr="001E2AAE" w:rsidRDefault="00CA7005" w:rsidP="00CA7005">
      <w:pPr>
        <w:widowControl w:val="0"/>
        <w:numPr>
          <w:ilvl w:val="0"/>
          <w:numId w:val="32"/>
        </w:numPr>
        <w:tabs>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получать квалифицированную педагогическую помощь в подходе к ребенку;</w:t>
      </w:r>
    </w:p>
    <w:p w:rsidR="00CA7005" w:rsidRPr="001E2AAE" w:rsidRDefault="00CA7005" w:rsidP="00CA7005">
      <w:pPr>
        <w:widowControl w:val="0"/>
        <w:numPr>
          <w:ilvl w:val="0"/>
          <w:numId w:val="32"/>
        </w:numPr>
        <w:tabs>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на справедливое решение конфликтов.</w:t>
      </w:r>
    </w:p>
    <w:p w:rsidR="00CA7005" w:rsidRPr="001E2AAE" w:rsidRDefault="00CA7005" w:rsidP="00CA7005">
      <w:pPr>
        <w:tabs>
          <w:tab w:val="left" w:pos="1579"/>
        </w:tabs>
        <w:spacing w:after="0" w:line="240" w:lineRule="auto"/>
        <w:ind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10.4. Родители ребенка обязаны соблюдать настоящие Правила, выполнять все условия, содержащиеся в данном локальном акте, посещать групповые родительские собрания в дошкольном образовательном учреждении.</w:t>
      </w:r>
    </w:p>
    <w:p w:rsidR="00CA7005" w:rsidRPr="001E2AAE" w:rsidRDefault="00CA7005" w:rsidP="00CA7005">
      <w:pPr>
        <w:tabs>
          <w:tab w:val="left" w:pos="1434"/>
        </w:tabs>
        <w:spacing w:after="0" w:line="240" w:lineRule="auto"/>
        <w:ind w:firstLine="709"/>
        <w:jc w:val="both"/>
        <w:rPr>
          <w:rFonts w:ascii="Times New Roman" w:eastAsia="Times New Roman" w:hAnsi="Times New Roman"/>
          <w:sz w:val="28"/>
          <w:szCs w:val="28"/>
          <w:u w:val="single"/>
          <w:lang w:eastAsia="ru-RU"/>
        </w:rPr>
      </w:pPr>
      <w:r w:rsidRPr="001E2AAE">
        <w:rPr>
          <w:rFonts w:ascii="Times New Roman" w:eastAsia="Times New Roman" w:hAnsi="Times New Roman"/>
          <w:sz w:val="28"/>
          <w:szCs w:val="28"/>
          <w:lang w:eastAsia="ru-RU"/>
        </w:rPr>
        <w:t xml:space="preserve">10.5. </w:t>
      </w:r>
      <w:r w:rsidRPr="001E2AAE">
        <w:rPr>
          <w:rFonts w:ascii="Times New Roman" w:eastAsia="Times New Roman" w:hAnsi="Times New Roman"/>
          <w:sz w:val="28"/>
          <w:szCs w:val="28"/>
          <w:u w:val="single"/>
          <w:lang w:eastAsia="ru-RU"/>
        </w:rPr>
        <w:t>Если у родителя (законного представителя) возникли вопросы по организации образовательной деятельности, пребыванию ребенка в группе, следует:</w:t>
      </w:r>
    </w:p>
    <w:p w:rsidR="00CA7005" w:rsidRPr="001E2AAE" w:rsidRDefault="00CA7005" w:rsidP="00CA7005">
      <w:pPr>
        <w:widowControl w:val="0"/>
        <w:numPr>
          <w:ilvl w:val="0"/>
          <w:numId w:val="23"/>
        </w:numPr>
        <w:tabs>
          <w:tab w:val="left" w:pos="1134"/>
        </w:tabs>
        <w:spacing w:after="0" w:line="240" w:lineRule="auto"/>
        <w:ind w:left="0"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обсудить их с воспитателями группы;</w:t>
      </w:r>
    </w:p>
    <w:p w:rsidR="00CA7005" w:rsidRPr="001E2AAE" w:rsidRDefault="00CA7005" w:rsidP="00CA7005">
      <w:pPr>
        <w:widowControl w:val="0"/>
        <w:numPr>
          <w:ilvl w:val="0"/>
          <w:numId w:val="32"/>
        </w:numPr>
        <w:tabs>
          <w:tab w:val="left" w:pos="993"/>
        </w:tabs>
        <w:spacing w:after="0" w:line="240" w:lineRule="auto"/>
        <w:ind w:left="0" w:firstLine="698"/>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если это не помогло решению проблемы, необходимо обратиться к заведующему, старшему воспитателю дошкольного образовательного учреждения.</w:t>
      </w:r>
    </w:p>
    <w:p w:rsidR="00CA7005" w:rsidRPr="001E2AAE" w:rsidRDefault="00CA7005" w:rsidP="00CA7005">
      <w:pPr>
        <w:widowControl w:val="0"/>
        <w:tabs>
          <w:tab w:val="left" w:pos="466"/>
        </w:tabs>
        <w:spacing w:after="0" w:line="240" w:lineRule="auto"/>
        <w:ind w:right="54" w:firstLine="709"/>
        <w:jc w:val="both"/>
        <w:rPr>
          <w:rFonts w:ascii="Times New Roman" w:eastAsia="Times New Roman" w:hAnsi="Times New Roman"/>
          <w:sz w:val="28"/>
          <w:szCs w:val="28"/>
        </w:rPr>
      </w:pPr>
    </w:p>
    <w:p w:rsidR="00CA7005" w:rsidRPr="001E2AAE" w:rsidRDefault="00CA7005" w:rsidP="00CA7005">
      <w:pPr>
        <w:spacing w:after="0" w:line="240" w:lineRule="auto"/>
        <w:ind w:right="150" w:firstLine="142"/>
        <w:jc w:val="both"/>
        <w:rPr>
          <w:rFonts w:ascii="Times New Roman" w:eastAsia="Times New Roman" w:hAnsi="Times New Roman"/>
          <w:b/>
          <w:sz w:val="28"/>
          <w:szCs w:val="28"/>
          <w:lang w:eastAsia="ru-RU"/>
        </w:rPr>
      </w:pPr>
      <w:r w:rsidRPr="001E2AAE">
        <w:rPr>
          <w:rFonts w:ascii="Times New Roman" w:eastAsia="Times New Roman" w:hAnsi="Times New Roman"/>
          <w:b/>
          <w:sz w:val="28"/>
          <w:szCs w:val="28"/>
          <w:lang w:eastAsia="ru-RU"/>
        </w:rPr>
        <w:t>11. Заключительные положения</w:t>
      </w:r>
    </w:p>
    <w:p w:rsidR="00CA7005" w:rsidRPr="001E2AAE" w:rsidRDefault="00CA7005" w:rsidP="00CA7005">
      <w:pPr>
        <w:widowControl w:val="0"/>
        <w:spacing w:after="0" w:line="240" w:lineRule="auto"/>
        <w:ind w:right="-8" w:firstLine="709"/>
        <w:jc w:val="both"/>
        <w:rPr>
          <w:rFonts w:ascii="Times New Roman" w:eastAsia="Arial Unicode MS" w:hAnsi="Times New Roman"/>
          <w:sz w:val="28"/>
          <w:szCs w:val="28"/>
          <w:lang w:eastAsia="ru-RU" w:bidi="ru-RU"/>
        </w:rPr>
      </w:pPr>
    </w:p>
    <w:p w:rsidR="00CA7005" w:rsidRPr="001E2AAE" w:rsidRDefault="00CA7005" w:rsidP="00CA7005">
      <w:pPr>
        <w:widowControl w:val="0"/>
        <w:spacing w:after="0" w:line="240" w:lineRule="auto"/>
        <w:ind w:right="-8"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 xml:space="preserve">11.1. Настоящие </w:t>
      </w:r>
      <w:hyperlink r:id="rId8" w:history="1">
        <w:r w:rsidRPr="001E2AAE">
          <w:rPr>
            <w:rFonts w:ascii="Times New Roman" w:eastAsia="Arial Unicode MS" w:hAnsi="Times New Roman"/>
            <w:sz w:val="28"/>
            <w:szCs w:val="28"/>
            <w:lang w:eastAsia="ru-RU" w:bidi="ru-RU"/>
          </w:rPr>
          <w:t>Правила</w:t>
        </w:r>
      </w:hyperlink>
      <w:r w:rsidRPr="001E2AAE">
        <w:rPr>
          <w:rFonts w:ascii="Times New Roman" w:eastAsia="Arial Unicode MS" w:hAnsi="Times New Roman"/>
          <w:sz w:val="28"/>
          <w:szCs w:val="28"/>
          <w:lang w:eastAsia="ru-RU" w:bidi="ru-RU"/>
        </w:rPr>
        <w:t xml:space="preserve"> являются локальным нормативным актом ДОУ, </w:t>
      </w:r>
      <w:r w:rsidRPr="001E2AAE">
        <w:rPr>
          <w:rFonts w:ascii="Times New Roman" w:eastAsia="Arial Unicode MS" w:hAnsi="Times New Roman"/>
          <w:sz w:val="28"/>
          <w:szCs w:val="28"/>
          <w:lang w:eastAsia="ru-RU" w:bidi="ru-RU"/>
        </w:rPr>
        <w:lastRenderedPageBreak/>
        <w:t>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w:t>
      </w:r>
    </w:p>
    <w:p w:rsidR="00CA7005" w:rsidRPr="001E2AAE" w:rsidRDefault="00CA7005" w:rsidP="00CA7005">
      <w:pPr>
        <w:spacing w:after="0" w:line="240" w:lineRule="auto"/>
        <w:ind w:right="-8" w:firstLine="709"/>
        <w:jc w:val="both"/>
        <w:rPr>
          <w:rFonts w:ascii="Times New Roman" w:eastAsia="Times New Roman" w:hAnsi="Times New Roman"/>
          <w:sz w:val="28"/>
          <w:szCs w:val="28"/>
          <w:lang w:eastAsia="ru-RU"/>
        </w:rPr>
      </w:pPr>
      <w:r w:rsidRPr="001E2AAE">
        <w:rPr>
          <w:rFonts w:ascii="Times New Roman" w:eastAsia="Times New Roman" w:hAnsi="Times New Roman"/>
          <w:sz w:val="28"/>
          <w:szCs w:val="28"/>
          <w:lang w:eastAsia="ru-RU"/>
        </w:rPr>
        <w:t>11.2.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w:t>
      </w:r>
    </w:p>
    <w:p w:rsidR="00CA7005" w:rsidRPr="001E2AAE" w:rsidRDefault="00CA7005" w:rsidP="00CA7005">
      <w:pPr>
        <w:widowControl w:val="0"/>
        <w:spacing w:after="0" w:line="240" w:lineRule="auto"/>
        <w:ind w:right="-8"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11.3. Настоящие Правила принимаются на неопределенный срок. Изменения и дополнения к ним принимаются в порядке, предусмотренном п.11.1. настоящих Правил.</w:t>
      </w:r>
    </w:p>
    <w:p w:rsidR="00CA7005" w:rsidRPr="001E2AAE" w:rsidRDefault="00CA7005" w:rsidP="00CA7005">
      <w:pPr>
        <w:widowControl w:val="0"/>
        <w:spacing w:after="0" w:line="240" w:lineRule="auto"/>
        <w:ind w:right="-8" w:firstLine="709"/>
        <w:jc w:val="both"/>
        <w:rPr>
          <w:rFonts w:ascii="Times New Roman" w:eastAsia="Arial Unicode MS" w:hAnsi="Times New Roman"/>
          <w:sz w:val="28"/>
          <w:szCs w:val="28"/>
          <w:lang w:eastAsia="ru-RU" w:bidi="ru-RU"/>
        </w:rPr>
      </w:pPr>
      <w:r w:rsidRPr="001E2AAE">
        <w:rPr>
          <w:rFonts w:ascii="Times New Roman" w:eastAsia="Arial Unicode MS" w:hAnsi="Times New Roman"/>
          <w:sz w:val="28"/>
          <w:szCs w:val="28"/>
          <w:lang w:eastAsia="ru-RU" w:bidi="ru-RU"/>
        </w:rPr>
        <w:t>11.4.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5E29A4" w:rsidRPr="001E2AAE" w:rsidRDefault="005E29A4" w:rsidP="00CA7005">
      <w:pPr>
        <w:spacing w:after="0" w:line="240" w:lineRule="auto"/>
        <w:jc w:val="both"/>
        <w:rPr>
          <w:sz w:val="28"/>
          <w:szCs w:val="28"/>
        </w:rPr>
      </w:pPr>
    </w:p>
    <w:sectPr w:rsidR="005E29A4" w:rsidRPr="001E2AAE" w:rsidSect="00CA7005">
      <w:headerReference w:type="even" r:id="rId9"/>
      <w:headerReference w:type="default" r:id="rId10"/>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941" w:rsidRDefault="00240941" w:rsidP="00ED1427">
      <w:pPr>
        <w:spacing w:after="0" w:line="240" w:lineRule="auto"/>
      </w:pPr>
      <w:r>
        <w:separator/>
      </w:r>
    </w:p>
  </w:endnote>
  <w:endnote w:type="continuationSeparator" w:id="0">
    <w:p w:rsidR="00240941" w:rsidRDefault="00240941" w:rsidP="00ED14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941" w:rsidRDefault="00240941" w:rsidP="00ED1427">
      <w:pPr>
        <w:spacing w:after="0" w:line="240" w:lineRule="auto"/>
      </w:pPr>
      <w:r>
        <w:separator/>
      </w:r>
    </w:p>
  </w:footnote>
  <w:footnote w:type="continuationSeparator" w:id="0">
    <w:p w:rsidR="00240941" w:rsidRDefault="00240941" w:rsidP="00ED14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9A4" w:rsidRDefault="00182A71" w:rsidP="00C50202">
    <w:pPr>
      <w:pStyle w:val="a5"/>
      <w:framePr w:wrap="around" w:vAnchor="text" w:hAnchor="margin" w:xAlign="center" w:y="1"/>
      <w:rPr>
        <w:rStyle w:val="a9"/>
      </w:rPr>
    </w:pPr>
    <w:r>
      <w:rPr>
        <w:rStyle w:val="a9"/>
      </w:rPr>
      <w:fldChar w:fldCharType="begin"/>
    </w:r>
    <w:r w:rsidR="005E29A4">
      <w:rPr>
        <w:rStyle w:val="a9"/>
      </w:rPr>
      <w:instrText xml:space="preserve">PAGE  </w:instrText>
    </w:r>
    <w:r>
      <w:rPr>
        <w:rStyle w:val="a9"/>
      </w:rPr>
      <w:fldChar w:fldCharType="end"/>
    </w:r>
  </w:p>
  <w:p w:rsidR="005E29A4" w:rsidRDefault="005E29A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9A4" w:rsidRDefault="00182A71" w:rsidP="00C50202">
    <w:pPr>
      <w:pStyle w:val="a5"/>
      <w:framePr w:wrap="around" w:vAnchor="text" w:hAnchor="margin" w:xAlign="center" w:y="1"/>
      <w:rPr>
        <w:rStyle w:val="a9"/>
      </w:rPr>
    </w:pPr>
    <w:r>
      <w:rPr>
        <w:rStyle w:val="a9"/>
      </w:rPr>
      <w:fldChar w:fldCharType="begin"/>
    </w:r>
    <w:r w:rsidR="005E29A4">
      <w:rPr>
        <w:rStyle w:val="a9"/>
      </w:rPr>
      <w:instrText xml:space="preserve">PAGE  </w:instrText>
    </w:r>
    <w:r>
      <w:rPr>
        <w:rStyle w:val="a9"/>
      </w:rPr>
      <w:fldChar w:fldCharType="separate"/>
    </w:r>
    <w:r w:rsidR="00B97B4B">
      <w:rPr>
        <w:rStyle w:val="a9"/>
        <w:noProof/>
      </w:rPr>
      <w:t>2</w:t>
    </w:r>
    <w:r>
      <w:rPr>
        <w:rStyle w:val="a9"/>
      </w:rPr>
      <w:fldChar w:fldCharType="end"/>
    </w:r>
  </w:p>
  <w:p w:rsidR="005E29A4" w:rsidRDefault="005E29A4">
    <w:pPr>
      <w:pStyle w:val="a5"/>
      <w:jc w:val="center"/>
    </w:pPr>
  </w:p>
  <w:p w:rsidR="005E29A4" w:rsidRDefault="005E29A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2EBD"/>
    <w:multiLevelType w:val="multilevel"/>
    <w:tmpl w:val="4F18A12E"/>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51F2FDD"/>
    <w:multiLevelType w:val="multilevel"/>
    <w:tmpl w:val="DCDEF250"/>
    <w:lvl w:ilvl="0">
      <w:start w:val="1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8B956F3"/>
    <w:multiLevelType w:val="hybridMultilevel"/>
    <w:tmpl w:val="BEF07616"/>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6700B4C"/>
    <w:multiLevelType w:val="hybridMultilevel"/>
    <w:tmpl w:val="368048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B96380"/>
    <w:multiLevelType w:val="multilevel"/>
    <w:tmpl w:val="7EC26DAC"/>
    <w:lvl w:ilvl="0">
      <w:start w:val="6"/>
      <w:numFmt w:val="decimal"/>
      <w:lvlText w:val="%1."/>
      <w:lvlJc w:val="left"/>
      <w:pPr>
        <w:ind w:left="502" w:hanging="360"/>
      </w:pPr>
      <w:rPr>
        <w:rFonts w:cs="Times New Roman" w:hint="default"/>
      </w:rPr>
    </w:lvl>
    <w:lvl w:ilvl="1">
      <w:start w:val="1"/>
      <w:numFmt w:val="decimal"/>
      <w:isLgl/>
      <w:lvlText w:val="%1.%2"/>
      <w:lvlJc w:val="left"/>
      <w:pPr>
        <w:ind w:left="502" w:hanging="360"/>
      </w:pPr>
      <w:rPr>
        <w:rFonts w:cs="Times New Roman" w:hint="default"/>
        <w:b w:val="0"/>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5">
    <w:nsid w:val="18BE5FBB"/>
    <w:multiLevelType w:val="multilevel"/>
    <w:tmpl w:val="C74ADCA0"/>
    <w:lvl w:ilvl="0">
      <w:start w:val="4"/>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6">
    <w:nsid w:val="22DF6E51"/>
    <w:multiLevelType w:val="hybridMultilevel"/>
    <w:tmpl w:val="089CADF4"/>
    <w:lvl w:ilvl="0" w:tplc="BC943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FA1D3B"/>
    <w:multiLevelType w:val="hybridMultilevel"/>
    <w:tmpl w:val="BDD8859E"/>
    <w:lvl w:ilvl="0" w:tplc="BC94322E">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EC3D9E"/>
    <w:multiLevelType w:val="hybridMultilevel"/>
    <w:tmpl w:val="3BCEAA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052FD4"/>
    <w:multiLevelType w:val="hybridMultilevel"/>
    <w:tmpl w:val="48100064"/>
    <w:lvl w:ilvl="0" w:tplc="BC9432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4782572"/>
    <w:multiLevelType w:val="multilevel"/>
    <w:tmpl w:val="964C64F2"/>
    <w:lvl w:ilvl="0">
      <w:start w:val="9"/>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1">
    <w:nsid w:val="36F16BBF"/>
    <w:multiLevelType w:val="multilevel"/>
    <w:tmpl w:val="822AF628"/>
    <w:lvl w:ilvl="0">
      <w:start w:val="11"/>
      <w:numFmt w:val="decimal"/>
      <w:lvlText w:val="%1"/>
      <w:lvlJc w:val="left"/>
      <w:pPr>
        <w:ind w:left="420" w:hanging="420"/>
      </w:pPr>
      <w:rPr>
        <w:rFonts w:cs="Times New Roman" w:hint="default"/>
        <w:b w:val="0"/>
      </w:rPr>
    </w:lvl>
    <w:lvl w:ilvl="1">
      <w:start w:val="1"/>
      <w:numFmt w:val="decimal"/>
      <w:lvlText w:val="%1.%2"/>
      <w:lvlJc w:val="left"/>
      <w:pPr>
        <w:ind w:left="420" w:hanging="42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2">
    <w:nsid w:val="3AAB6469"/>
    <w:multiLevelType w:val="multilevel"/>
    <w:tmpl w:val="A9F6B0A0"/>
    <w:lvl w:ilvl="0">
      <w:start w:val="10"/>
      <w:numFmt w:val="decimal"/>
      <w:lvlText w:val="%1"/>
      <w:lvlJc w:val="left"/>
      <w:pPr>
        <w:ind w:left="600" w:hanging="600"/>
      </w:pPr>
      <w:rPr>
        <w:rFonts w:cs="Times New Roman" w:hint="default"/>
        <w:b w:val="0"/>
      </w:rPr>
    </w:lvl>
    <w:lvl w:ilvl="1">
      <w:start w:val="1"/>
      <w:numFmt w:val="decimal"/>
      <w:lvlText w:val="%1.%2"/>
      <w:lvlJc w:val="left"/>
      <w:pPr>
        <w:ind w:left="600" w:hanging="60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3">
    <w:nsid w:val="3ED11562"/>
    <w:multiLevelType w:val="multilevel"/>
    <w:tmpl w:val="035647C8"/>
    <w:lvl w:ilvl="0">
      <w:start w:val="7"/>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724" w:hanging="720"/>
      </w:pPr>
      <w:rPr>
        <w:rFonts w:cs="Times New Roman" w:hint="default"/>
      </w:rPr>
    </w:lvl>
    <w:lvl w:ilvl="3">
      <w:start w:val="1"/>
      <w:numFmt w:val="decimal"/>
      <w:lvlText w:val="%1.%2.%3.%4."/>
      <w:lvlJc w:val="left"/>
      <w:pPr>
        <w:ind w:left="2586" w:hanging="108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950" w:hanging="1440"/>
      </w:pPr>
      <w:rPr>
        <w:rFonts w:cs="Times New Roman" w:hint="default"/>
      </w:rPr>
    </w:lvl>
    <w:lvl w:ilvl="6">
      <w:start w:val="1"/>
      <w:numFmt w:val="decimal"/>
      <w:lvlText w:val="%1.%2.%3.%4.%5.%6.%7."/>
      <w:lvlJc w:val="left"/>
      <w:pPr>
        <w:ind w:left="4812" w:hanging="1800"/>
      </w:pPr>
      <w:rPr>
        <w:rFonts w:cs="Times New Roman" w:hint="default"/>
      </w:rPr>
    </w:lvl>
    <w:lvl w:ilvl="7">
      <w:start w:val="1"/>
      <w:numFmt w:val="decimal"/>
      <w:lvlText w:val="%1.%2.%3.%4.%5.%6.%7.%8."/>
      <w:lvlJc w:val="left"/>
      <w:pPr>
        <w:ind w:left="5314" w:hanging="1800"/>
      </w:pPr>
      <w:rPr>
        <w:rFonts w:cs="Times New Roman" w:hint="default"/>
      </w:rPr>
    </w:lvl>
    <w:lvl w:ilvl="8">
      <w:start w:val="1"/>
      <w:numFmt w:val="decimal"/>
      <w:lvlText w:val="%1.%2.%3.%4.%5.%6.%7.%8.%9."/>
      <w:lvlJc w:val="left"/>
      <w:pPr>
        <w:ind w:left="6176" w:hanging="2160"/>
      </w:pPr>
      <w:rPr>
        <w:rFonts w:cs="Times New Roman" w:hint="default"/>
      </w:rPr>
    </w:lvl>
  </w:abstractNum>
  <w:abstractNum w:abstractNumId="14">
    <w:nsid w:val="404727FD"/>
    <w:multiLevelType w:val="hybridMultilevel"/>
    <w:tmpl w:val="C338EBD4"/>
    <w:lvl w:ilvl="0" w:tplc="BC943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3B460B"/>
    <w:multiLevelType w:val="multilevel"/>
    <w:tmpl w:val="C74ADCA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4D002C1E"/>
    <w:multiLevelType w:val="hybridMultilevel"/>
    <w:tmpl w:val="8F9487D6"/>
    <w:lvl w:ilvl="0" w:tplc="BC943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991BE1"/>
    <w:multiLevelType w:val="hybridMultilevel"/>
    <w:tmpl w:val="9DB497A2"/>
    <w:lvl w:ilvl="0" w:tplc="BC94322E">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926F85"/>
    <w:multiLevelType w:val="hybridMultilevel"/>
    <w:tmpl w:val="0D6A21B2"/>
    <w:lvl w:ilvl="0" w:tplc="BC9432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6D9005A"/>
    <w:multiLevelType w:val="multilevel"/>
    <w:tmpl w:val="B4EEA0B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58323822"/>
    <w:multiLevelType w:val="hybridMultilevel"/>
    <w:tmpl w:val="AA3E9562"/>
    <w:lvl w:ilvl="0" w:tplc="BC943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182A3C"/>
    <w:multiLevelType w:val="hybridMultilevel"/>
    <w:tmpl w:val="F3F80F88"/>
    <w:lvl w:ilvl="0" w:tplc="BC9432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E122CF7"/>
    <w:multiLevelType w:val="hybridMultilevel"/>
    <w:tmpl w:val="1208FA22"/>
    <w:lvl w:ilvl="0" w:tplc="80884FAC">
      <w:start w:val="2"/>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1927505"/>
    <w:multiLevelType w:val="hybridMultilevel"/>
    <w:tmpl w:val="3D94A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7A1AC1"/>
    <w:multiLevelType w:val="hybridMultilevel"/>
    <w:tmpl w:val="1C900474"/>
    <w:lvl w:ilvl="0" w:tplc="BC943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321DAD"/>
    <w:multiLevelType w:val="multilevel"/>
    <w:tmpl w:val="C74ADCA0"/>
    <w:lvl w:ilvl="0">
      <w:start w:val="1"/>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26">
    <w:nsid w:val="648A3F97"/>
    <w:multiLevelType w:val="hybridMultilevel"/>
    <w:tmpl w:val="9EA24250"/>
    <w:lvl w:ilvl="0" w:tplc="BC943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5110AE7"/>
    <w:multiLevelType w:val="multilevel"/>
    <w:tmpl w:val="F90E553C"/>
    <w:lvl w:ilvl="0">
      <w:start w:val="8"/>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28">
    <w:nsid w:val="673D60CA"/>
    <w:multiLevelType w:val="multilevel"/>
    <w:tmpl w:val="D2DCF8FE"/>
    <w:lvl w:ilvl="0">
      <w:start w:val="2"/>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29">
    <w:nsid w:val="67945B0D"/>
    <w:multiLevelType w:val="multilevel"/>
    <w:tmpl w:val="9ABA6042"/>
    <w:lvl w:ilvl="0">
      <w:start w:val="12"/>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72543E2E"/>
    <w:multiLevelType w:val="hybridMultilevel"/>
    <w:tmpl w:val="57A0F9C2"/>
    <w:lvl w:ilvl="0" w:tplc="BC9432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8D83A1C"/>
    <w:multiLevelType w:val="hybridMultilevel"/>
    <w:tmpl w:val="EBC81F9C"/>
    <w:lvl w:ilvl="0" w:tplc="BC94322E">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0B7186"/>
    <w:multiLevelType w:val="multilevel"/>
    <w:tmpl w:val="D2DCF8FE"/>
    <w:lvl w:ilvl="0">
      <w:start w:val="2"/>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33">
    <w:nsid w:val="7C9C4728"/>
    <w:multiLevelType w:val="multilevel"/>
    <w:tmpl w:val="D2DCF8FE"/>
    <w:lvl w:ilvl="0">
      <w:start w:val="2"/>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34">
    <w:nsid w:val="7CCF58AC"/>
    <w:multiLevelType w:val="multilevel"/>
    <w:tmpl w:val="1F5EA4FE"/>
    <w:lvl w:ilvl="0">
      <w:start w:val="1"/>
      <w:numFmt w:val="bullet"/>
      <w:lvlText w:val=""/>
      <w:lvlJc w:val="left"/>
      <w:pPr>
        <w:ind w:left="720" w:hanging="360"/>
      </w:pPr>
      <w:rPr>
        <w:rFonts w:ascii="Wingdings" w:hAnsi="Wingdings"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num w:numId="1">
    <w:abstractNumId w:val="15"/>
  </w:num>
  <w:num w:numId="2">
    <w:abstractNumId w:val="25"/>
  </w:num>
  <w:num w:numId="3">
    <w:abstractNumId w:val="33"/>
  </w:num>
  <w:num w:numId="4">
    <w:abstractNumId w:val="28"/>
  </w:num>
  <w:num w:numId="5">
    <w:abstractNumId w:val="32"/>
  </w:num>
  <w:num w:numId="6">
    <w:abstractNumId w:val="22"/>
  </w:num>
  <w:num w:numId="7">
    <w:abstractNumId w:val="0"/>
  </w:num>
  <w:num w:numId="8">
    <w:abstractNumId w:val="34"/>
  </w:num>
  <w:num w:numId="9">
    <w:abstractNumId w:val="5"/>
  </w:num>
  <w:num w:numId="10">
    <w:abstractNumId w:val="19"/>
  </w:num>
  <w:num w:numId="11">
    <w:abstractNumId w:val="4"/>
  </w:num>
  <w:num w:numId="12">
    <w:abstractNumId w:val="13"/>
  </w:num>
  <w:num w:numId="13">
    <w:abstractNumId w:val="27"/>
  </w:num>
  <w:num w:numId="14">
    <w:abstractNumId w:val="3"/>
  </w:num>
  <w:num w:numId="15">
    <w:abstractNumId w:val="2"/>
  </w:num>
  <w:num w:numId="16">
    <w:abstractNumId w:val="10"/>
  </w:num>
  <w:num w:numId="17">
    <w:abstractNumId w:val="1"/>
  </w:num>
  <w:num w:numId="18">
    <w:abstractNumId w:val="12"/>
  </w:num>
  <w:num w:numId="19">
    <w:abstractNumId w:val="23"/>
  </w:num>
  <w:num w:numId="20">
    <w:abstractNumId w:val="8"/>
  </w:num>
  <w:num w:numId="21">
    <w:abstractNumId w:val="11"/>
  </w:num>
  <w:num w:numId="22">
    <w:abstractNumId w:val="29"/>
  </w:num>
  <w:num w:numId="23">
    <w:abstractNumId w:val="7"/>
  </w:num>
  <w:num w:numId="24">
    <w:abstractNumId w:val="6"/>
  </w:num>
  <w:num w:numId="25">
    <w:abstractNumId w:val="9"/>
  </w:num>
  <w:num w:numId="26">
    <w:abstractNumId w:val="30"/>
  </w:num>
  <w:num w:numId="27">
    <w:abstractNumId w:val="17"/>
  </w:num>
  <w:num w:numId="28">
    <w:abstractNumId w:val="18"/>
  </w:num>
  <w:num w:numId="29">
    <w:abstractNumId w:val="20"/>
  </w:num>
  <w:num w:numId="30">
    <w:abstractNumId w:val="21"/>
  </w:num>
  <w:num w:numId="31">
    <w:abstractNumId w:val="26"/>
  </w:num>
  <w:num w:numId="32">
    <w:abstractNumId w:val="31"/>
  </w:num>
  <w:num w:numId="33">
    <w:abstractNumId w:val="16"/>
  </w:num>
  <w:num w:numId="34">
    <w:abstractNumId w:val="14"/>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3E4A"/>
    <w:rsid w:val="000236AC"/>
    <w:rsid w:val="0003130D"/>
    <w:rsid w:val="00123C20"/>
    <w:rsid w:val="00182A71"/>
    <w:rsid w:val="001E2AAE"/>
    <w:rsid w:val="00240941"/>
    <w:rsid w:val="003C1BF1"/>
    <w:rsid w:val="003E59F9"/>
    <w:rsid w:val="00500C65"/>
    <w:rsid w:val="0059135D"/>
    <w:rsid w:val="005E29A4"/>
    <w:rsid w:val="00683E82"/>
    <w:rsid w:val="007871CA"/>
    <w:rsid w:val="007F27D9"/>
    <w:rsid w:val="00807D77"/>
    <w:rsid w:val="00844266"/>
    <w:rsid w:val="008637C2"/>
    <w:rsid w:val="008B6645"/>
    <w:rsid w:val="00900A39"/>
    <w:rsid w:val="009E376A"/>
    <w:rsid w:val="00A66BDE"/>
    <w:rsid w:val="00B63E4A"/>
    <w:rsid w:val="00B97B4B"/>
    <w:rsid w:val="00C45952"/>
    <w:rsid w:val="00C50202"/>
    <w:rsid w:val="00C75471"/>
    <w:rsid w:val="00C92A0D"/>
    <w:rsid w:val="00CA1DCC"/>
    <w:rsid w:val="00CA7005"/>
    <w:rsid w:val="00D340BB"/>
    <w:rsid w:val="00ED1427"/>
    <w:rsid w:val="00F52E23"/>
    <w:rsid w:val="00F97D1D"/>
    <w:rsid w:val="00FF5F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95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63E4A"/>
    <w:pPr>
      <w:ind w:left="720"/>
      <w:contextualSpacing/>
    </w:pPr>
  </w:style>
  <w:style w:type="paragraph" w:styleId="a4">
    <w:name w:val="No Spacing"/>
    <w:uiPriority w:val="99"/>
    <w:qFormat/>
    <w:rsid w:val="00B63E4A"/>
    <w:rPr>
      <w:sz w:val="22"/>
      <w:szCs w:val="22"/>
      <w:lang w:eastAsia="en-US"/>
    </w:rPr>
  </w:style>
  <w:style w:type="paragraph" w:styleId="a5">
    <w:name w:val="header"/>
    <w:basedOn w:val="a"/>
    <w:link w:val="a6"/>
    <w:uiPriority w:val="99"/>
    <w:rsid w:val="00ED1427"/>
    <w:pPr>
      <w:tabs>
        <w:tab w:val="center" w:pos="4677"/>
        <w:tab w:val="right" w:pos="9355"/>
      </w:tabs>
      <w:spacing w:after="0" w:line="240" w:lineRule="auto"/>
    </w:pPr>
    <w:rPr>
      <w:sz w:val="20"/>
      <w:szCs w:val="20"/>
      <w:lang/>
    </w:rPr>
  </w:style>
  <w:style w:type="character" w:customStyle="1" w:styleId="a6">
    <w:name w:val="Верхний колонтитул Знак"/>
    <w:link w:val="a5"/>
    <w:uiPriority w:val="99"/>
    <w:locked/>
    <w:rsid w:val="00ED1427"/>
    <w:rPr>
      <w:rFonts w:cs="Times New Roman"/>
    </w:rPr>
  </w:style>
  <w:style w:type="paragraph" w:styleId="a7">
    <w:name w:val="footer"/>
    <w:basedOn w:val="a"/>
    <w:link w:val="a8"/>
    <w:uiPriority w:val="99"/>
    <w:rsid w:val="00ED1427"/>
    <w:pPr>
      <w:tabs>
        <w:tab w:val="center" w:pos="4677"/>
        <w:tab w:val="right" w:pos="9355"/>
      </w:tabs>
      <w:spacing w:after="0" w:line="240" w:lineRule="auto"/>
    </w:pPr>
    <w:rPr>
      <w:sz w:val="20"/>
      <w:szCs w:val="20"/>
      <w:lang/>
    </w:rPr>
  </w:style>
  <w:style w:type="character" w:customStyle="1" w:styleId="a8">
    <w:name w:val="Нижний колонтитул Знак"/>
    <w:link w:val="a7"/>
    <w:uiPriority w:val="99"/>
    <w:locked/>
    <w:rsid w:val="00ED1427"/>
    <w:rPr>
      <w:rFonts w:cs="Times New Roman"/>
    </w:rPr>
  </w:style>
  <w:style w:type="character" w:styleId="a9">
    <w:name w:val="page number"/>
    <w:uiPriority w:val="99"/>
    <w:rsid w:val="00900A3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6171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63"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4578</Words>
  <Characters>26097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21</cp:revision>
  <cp:lastPrinted>2022-04-08T08:24:00Z</cp:lastPrinted>
  <dcterms:created xsi:type="dcterms:W3CDTF">2017-09-27T08:42:00Z</dcterms:created>
  <dcterms:modified xsi:type="dcterms:W3CDTF">2022-07-18T09:24:00Z</dcterms:modified>
</cp:coreProperties>
</file>